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0C09D" w14:textId="77777777" w:rsidR="00BD768F" w:rsidRPr="00F01B70" w:rsidRDefault="00BD768F" w:rsidP="00F01B70">
      <w:pPr>
        <w:spacing w:before="13" w:line="240" w:lineRule="exact"/>
        <w:rPr>
          <w:sz w:val="24"/>
          <w:szCs w:val="24"/>
        </w:rPr>
      </w:pPr>
      <w:bookmarkStart w:id="0" w:name="_Hlk17052315"/>
    </w:p>
    <w:p w14:paraId="113A084D" w14:textId="77777777" w:rsidR="00BD768F" w:rsidRPr="00F01B70" w:rsidRDefault="004705C4" w:rsidP="00F01B70">
      <w:pPr>
        <w:spacing w:before="24"/>
        <w:ind w:left="100"/>
        <w:rPr>
          <w:sz w:val="28"/>
          <w:szCs w:val="28"/>
        </w:rPr>
      </w:pPr>
      <w:r w:rsidRPr="00F01B70">
        <w:rPr>
          <w:b/>
          <w:sz w:val="28"/>
          <w:szCs w:val="28"/>
        </w:rPr>
        <w:t>XXXX Pharmacy Name                                                                                 LOGO</w:t>
      </w:r>
    </w:p>
    <w:p w14:paraId="7A5D2D76" w14:textId="77777777" w:rsidR="00BD768F" w:rsidRPr="00F01B70" w:rsidRDefault="00BD768F" w:rsidP="00F01B70">
      <w:pPr>
        <w:spacing w:line="260" w:lineRule="exact"/>
        <w:rPr>
          <w:sz w:val="26"/>
          <w:szCs w:val="26"/>
        </w:rPr>
      </w:pPr>
    </w:p>
    <w:p w14:paraId="63A6109C" w14:textId="77777777" w:rsidR="00BD768F" w:rsidRPr="00F01B70" w:rsidRDefault="004705C4" w:rsidP="00F01B70">
      <w:pPr>
        <w:ind w:left="100"/>
        <w:rPr>
          <w:sz w:val="23"/>
          <w:szCs w:val="23"/>
        </w:rPr>
      </w:pPr>
      <w:r w:rsidRPr="00F01B70">
        <w:rPr>
          <w:sz w:val="23"/>
          <w:szCs w:val="23"/>
        </w:rPr>
        <w:t xml:space="preserve">XXXX Address </w:t>
      </w:r>
    </w:p>
    <w:p w14:paraId="74D81D8A" w14:textId="77777777" w:rsidR="00BD768F" w:rsidRPr="00F01B70" w:rsidRDefault="004705C4" w:rsidP="00F01B70">
      <w:pPr>
        <w:spacing w:before="2"/>
        <w:ind w:left="100"/>
        <w:rPr>
          <w:sz w:val="23"/>
          <w:szCs w:val="23"/>
        </w:rPr>
      </w:pPr>
      <w:r w:rsidRPr="00F01B70">
        <w:rPr>
          <w:sz w:val="23"/>
          <w:szCs w:val="23"/>
        </w:rPr>
        <w:t>Phone: XXX       Fax: XXX</w:t>
      </w:r>
    </w:p>
    <w:p w14:paraId="21F2346A" w14:textId="77777777" w:rsidR="00BD768F" w:rsidRPr="00F01B70" w:rsidRDefault="00BD768F" w:rsidP="00F01B70">
      <w:pPr>
        <w:spacing w:before="6" w:line="120" w:lineRule="exact"/>
        <w:rPr>
          <w:sz w:val="13"/>
          <w:szCs w:val="13"/>
        </w:rPr>
      </w:pPr>
    </w:p>
    <w:bookmarkEnd w:id="0"/>
    <w:p w14:paraId="63D194F5" w14:textId="77777777" w:rsidR="00BD768F" w:rsidRPr="00F01B70" w:rsidRDefault="00BD768F" w:rsidP="00F01B70">
      <w:pPr>
        <w:spacing w:line="200" w:lineRule="exact"/>
      </w:pPr>
    </w:p>
    <w:p w14:paraId="7A4C5BA8" w14:textId="77777777" w:rsidR="00BD768F" w:rsidRPr="00F01B70" w:rsidRDefault="00BD768F" w:rsidP="00F01B70">
      <w:pPr>
        <w:spacing w:line="200" w:lineRule="exact"/>
      </w:pPr>
    </w:p>
    <w:p w14:paraId="5E65485F" w14:textId="69815F18" w:rsidR="00BD768F" w:rsidRPr="00F01B70" w:rsidRDefault="00EF22D4" w:rsidP="00F01B70">
      <w:pPr>
        <w:spacing w:line="260" w:lineRule="exact"/>
        <w:ind w:left="1857" w:right="1645" w:hanging="190"/>
        <w:rPr>
          <w:sz w:val="23"/>
          <w:szCs w:val="23"/>
          <w:u w:val="single"/>
        </w:rPr>
      </w:pPr>
      <w:r w:rsidRPr="00F01B70">
        <w:rPr>
          <w:b/>
          <w:sz w:val="23"/>
          <w:szCs w:val="23"/>
          <w:u w:val="single"/>
        </w:rPr>
        <w:t xml:space="preserve">INFORMED CONSENT AND WAIVER OF LIABILITY FOR </w:t>
      </w:r>
      <w:r w:rsidR="00EB1201">
        <w:rPr>
          <w:b/>
          <w:sz w:val="23"/>
          <w:szCs w:val="23"/>
          <w:u w:val="single"/>
        </w:rPr>
        <w:t>ARISTADA</w:t>
      </w:r>
      <w:proofErr w:type="gramStart"/>
      <w:r w:rsidRPr="00F01B70">
        <w:rPr>
          <w:b/>
          <w:position w:val="8"/>
          <w:sz w:val="15"/>
          <w:szCs w:val="15"/>
          <w:u w:val="single"/>
        </w:rPr>
        <w:t xml:space="preserve">®  </w:t>
      </w:r>
      <w:r w:rsidRPr="00F01B70">
        <w:rPr>
          <w:b/>
          <w:sz w:val="23"/>
          <w:szCs w:val="23"/>
          <w:u w:val="single"/>
        </w:rPr>
        <w:t>(</w:t>
      </w:r>
      <w:proofErr w:type="gramEnd"/>
      <w:r w:rsidRPr="00F01B70">
        <w:rPr>
          <w:b/>
          <w:sz w:val="23"/>
          <w:szCs w:val="23"/>
          <w:u w:val="single"/>
        </w:rPr>
        <w:t>ARIPIPRAZOLE</w:t>
      </w:r>
      <w:r w:rsidR="00436891" w:rsidRPr="00F01B70">
        <w:rPr>
          <w:b/>
          <w:sz w:val="23"/>
          <w:szCs w:val="23"/>
          <w:u w:val="single"/>
        </w:rPr>
        <w:t xml:space="preserve"> LAUROXIL</w:t>
      </w:r>
      <w:r w:rsidRPr="00F01B70">
        <w:rPr>
          <w:b/>
          <w:sz w:val="23"/>
          <w:szCs w:val="23"/>
          <w:u w:val="single"/>
        </w:rPr>
        <w:t>) INJECTIONS</w:t>
      </w:r>
    </w:p>
    <w:p w14:paraId="6E964697" w14:textId="77777777" w:rsidR="00BD768F" w:rsidRPr="00F01B70" w:rsidRDefault="00BD768F" w:rsidP="00F01B70">
      <w:pPr>
        <w:spacing w:before="7" w:line="220" w:lineRule="exact"/>
        <w:rPr>
          <w:sz w:val="22"/>
          <w:szCs w:val="22"/>
        </w:rPr>
      </w:pPr>
    </w:p>
    <w:p w14:paraId="161F0625" w14:textId="266968CA" w:rsidR="00BD768F" w:rsidRPr="00F01B70" w:rsidRDefault="00EF22D4" w:rsidP="00F01B70">
      <w:pPr>
        <w:spacing w:before="31"/>
        <w:ind w:left="100" w:right="74"/>
        <w:rPr>
          <w:sz w:val="23"/>
          <w:szCs w:val="23"/>
        </w:rPr>
      </w:pPr>
      <w:r w:rsidRPr="00F01B70">
        <w:rPr>
          <w:sz w:val="23"/>
          <w:szCs w:val="23"/>
        </w:rPr>
        <w:t>This Informed Consent and Waiver of Liability (this “</w:t>
      </w:r>
      <w:r w:rsidRPr="00F01B70">
        <w:rPr>
          <w:b/>
          <w:sz w:val="23"/>
          <w:szCs w:val="23"/>
        </w:rPr>
        <w:t>Consent and Waiver</w:t>
      </w:r>
      <w:r w:rsidRPr="00F01B70">
        <w:rPr>
          <w:sz w:val="23"/>
          <w:szCs w:val="23"/>
        </w:rPr>
        <w:t>”) has been prepared to provide you with information regarding the ri</w:t>
      </w:r>
      <w:r w:rsidR="001E0E94" w:rsidRPr="00F01B70">
        <w:rPr>
          <w:sz w:val="23"/>
          <w:szCs w:val="23"/>
        </w:rPr>
        <w:t xml:space="preserve">sks and side effects of </w:t>
      </w:r>
      <w:r w:rsidR="00EB1201">
        <w:rPr>
          <w:sz w:val="23"/>
          <w:szCs w:val="23"/>
        </w:rPr>
        <w:t>ARISTADA</w:t>
      </w:r>
      <w:r w:rsidR="001E0E94" w:rsidRPr="00F01B70">
        <w:rPr>
          <w:position w:val="9"/>
          <w:sz w:val="15"/>
          <w:szCs w:val="15"/>
        </w:rPr>
        <w:t xml:space="preserve">® </w:t>
      </w:r>
      <w:r w:rsidRPr="00F01B70">
        <w:rPr>
          <w:sz w:val="23"/>
          <w:szCs w:val="23"/>
        </w:rPr>
        <w:t>injections</w:t>
      </w:r>
      <w:r w:rsidRPr="00F01B70">
        <w:rPr>
          <w:i/>
          <w:sz w:val="23"/>
          <w:szCs w:val="23"/>
        </w:rPr>
        <w:t xml:space="preserve">.   </w:t>
      </w:r>
      <w:r w:rsidRPr="00F01B70">
        <w:rPr>
          <w:sz w:val="23"/>
          <w:szCs w:val="23"/>
        </w:rPr>
        <w:t xml:space="preserve">It is important that you read this </w:t>
      </w:r>
      <w:r w:rsidR="00604C52" w:rsidRPr="00F01B70">
        <w:rPr>
          <w:sz w:val="23"/>
          <w:szCs w:val="23"/>
        </w:rPr>
        <w:t>information carefully</w:t>
      </w:r>
      <w:r w:rsidRPr="00F01B70">
        <w:rPr>
          <w:sz w:val="23"/>
          <w:szCs w:val="23"/>
        </w:rPr>
        <w:t xml:space="preserve"> and completely.   Please discuss any questions you may have with, or request any additional information you need from, the </w:t>
      </w:r>
      <w:r w:rsidR="00A63741" w:rsidRPr="00F01B70">
        <w:rPr>
          <w:sz w:val="23"/>
          <w:szCs w:val="23"/>
        </w:rPr>
        <w:t xml:space="preserve">pharmacist, </w:t>
      </w:r>
      <w:r w:rsidR="00B91867" w:rsidRPr="00F01B70">
        <w:rPr>
          <w:sz w:val="23"/>
          <w:szCs w:val="23"/>
        </w:rPr>
        <w:t xml:space="preserve">nurse or your </w:t>
      </w:r>
      <w:r w:rsidRPr="00F01B70">
        <w:rPr>
          <w:sz w:val="23"/>
          <w:szCs w:val="23"/>
        </w:rPr>
        <w:t xml:space="preserve">physician.  Once you have read and understand this information, and had any questions addressed to your satisfaction, please sign and date this Consent and Waiver. </w:t>
      </w:r>
      <w:r w:rsidRPr="00F01B70">
        <w:rPr>
          <w:b/>
          <w:i/>
          <w:sz w:val="23"/>
          <w:szCs w:val="23"/>
        </w:rPr>
        <w:t xml:space="preserve">Do not sign this Consent and Waiver and do not receive an </w:t>
      </w:r>
      <w:r w:rsidR="00EB1201">
        <w:rPr>
          <w:b/>
          <w:i/>
          <w:sz w:val="23"/>
          <w:szCs w:val="23"/>
        </w:rPr>
        <w:t>ARISTADA</w:t>
      </w:r>
      <w:r w:rsidRPr="00F01B70">
        <w:rPr>
          <w:b/>
          <w:i/>
          <w:sz w:val="23"/>
          <w:szCs w:val="23"/>
        </w:rPr>
        <w:t xml:space="preserve"> injection if you have questions about or do not understand the information you have received or are not comfortable assuming the risks that may be associated with </w:t>
      </w:r>
      <w:r w:rsidR="00EB1201">
        <w:rPr>
          <w:b/>
          <w:i/>
          <w:sz w:val="23"/>
          <w:szCs w:val="23"/>
        </w:rPr>
        <w:t>ARISTADA</w:t>
      </w:r>
      <w:r w:rsidRPr="00F01B70">
        <w:rPr>
          <w:b/>
          <w:i/>
          <w:sz w:val="23"/>
          <w:szCs w:val="23"/>
        </w:rPr>
        <w:t>.</w:t>
      </w:r>
    </w:p>
    <w:p w14:paraId="3F3B7383" w14:textId="77777777" w:rsidR="00BD768F" w:rsidRPr="00F01B70" w:rsidRDefault="00BD768F" w:rsidP="00F01B70">
      <w:pPr>
        <w:spacing w:before="5" w:line="260" w:lineRule="exact"/>
        <w:rPr>
          <w:sz w:val="26"/>
          <w:szCs w:val="26"/>
        </w:rPr>
      </w:pPr>
    </w:p>
    <w:p w14:paraId="66CB39A9" w14:textId="77777777" w:rsidR="00BD768F" w:rsidRPr="00F01B70" w:rsidRDefault="00EF22D4" w:rsidP="00F01B70">
      <w:pPr>
        <w:tabs>
          <w:tab w:val="left" w:pos="9460"/>
        </w:tabs>
        <w:spacing w:line="260" w:lineRule="exact"/>
        <w:ind w:left="100" w:right="78"/>
        <w:rPr>
          <w:sz w:val="23"/>
          <w:szCs w:val="23"/>
        </w:rPr>
      </w:pPr>
      <w:r w:rsidRPr="00F01B70">
        <w:rPr>
          <w:sz w:val="23"/>
          <w:szCs w:val="23"/>
        </w:rPr>
        <w:t>Patient’s Name</w:t>
      </w:r>
      <w:r w:rsidRPr="00F01B70">
        <w:rPr>
          <w:sz w:val="23"/>
          <w:szCs w:val="23"/>
          <w:u w:val="single" w:color="000000"/>
        </w:rPr>
        <w:t xml:space="preserve">                                                                                             </w:t>
      </w:r>
      <w:r w:rsidRPr="00F01B70">
        <w:rPr>
          <w:sz w:val="23"/>
          <w:szCs w:val="23"/>
        </w:rPr>
        <w:t>DOB</w:t>
      </w:r>
      <w:r w:rsidRPr="00F01B70">
        <w:rPr>
          <w:sz w:val="23"/>
          <w:szCs w:val="23"/>
          <w:u w:val="single" w:color="000000"/>
        </w:rPr>
        <w:t xml:space="preserve">            </w:t>
      </w:r>
      <w:r w:rsidRPr="00F01B70">
        <w:rPr>
          <w:sz w:val="23"/>
          <w:szCs w:val="23"/>
        </w:rPr>
        <w:t>/</w:t>
      </w:r>
      <w:r w:rsidRPr="00F01B70">
        <w:rPr>
          <w:sz w:val="23"/>
          <w:szCs w:val="23"/>
          <w:u w:val="single" w:color="000000"/>
        </w:rPr>
        <w:t xml:space="preserve">           </w:t>
      </w:r>
      <w:r w:rsidRPr="00F01B70">
        <w:rPr>
          <w:sz w:val="23"/>
          <w:szCs w:val="23"/>
        </w:rPr>
        <w:t>/</w:t>
      </w:r>
      <w:r w:rsidRPr="00F01B70">
        <w:rPr>
          <w:sz w:val="23"/>
          <w:szCs w:val="23"/>
          <w:u w:val="single" w:color="000000"/>
        </w:rPr>
        <w:t xml:space="preserve"> </w:t>
      </w:r>
      <w:r w:rsidRPr="00F01B70">
        <w:rPr>
          <w:sz w:val="23"/>
          <w:szCs w:val="23"/>
          <w:u w:val="single" w:color="000000"/>
        </w:rPr>
        <w:tab/>
      </w:r>
      <w:r w:rsidRPr="00F01B70">
        <w:rPr>
          <w:sz w:val="23"/>
          <w:szCs w:val="23"/>
        </w:rPr>
        <w:t xml:space="preserve"> Street Address</w:t>
      </w:r>
      <w:r w:rsidRPr="00F01B70">
        <w:rPr>
          <w:sz w:val="23"/>
          <w:szCs w:val="23"/>
          <w:u w:val="single" w:color="000000"/>
        </w:rPr>
        <w:t xml:space="preserve"> </w:t>
      </w:r>
      <w:r w:rsidRPr="00F01B70">
        <w:rPr>
          <w:sz w:val="23"/>
          <w:szCs w:val="23"/>
          <w:u w:val="single" w:color="000000"/>
        </w:rPr>
        <w:tab/>
      </w:r>
      <w:r w:rsidRPr="00F01B70">
        <w:rPr>
          <w:sz w:val="23"/>
          <w:szCs w:val="23"/>
        </w:rPr>
        <w:t xml:space="preserve"> City</w:t>
      </w:r>
      <w:r w:rsidRPr="00F01B70">
        <w:rPr>
          <w:sz w:val="23"/>
          <w:szCs w:val="23"/>
          <w:u w:val="single" w:color="000000"/>
        </w:rPr>
        <w:t xml:space="preserve">                                                                    </w:t>
      </w:r>
      <w:r w:rsidRPr="00F01B70">
        <w:rPr>
          <w:sz w:val="23"/>
          <w:szCs w:val="23"/>
        </w:rPr>
        <w:t>State</w:t>
      </w:r>
      <w:r w:rsidRPr="00F01B70">
        <w:rPr>
          <w:sz w:val="23"/>
          <w:szCs w:val="23"/>
          <w:u w:val="single" w:color="000000"/>
        </w:rPr>
        <w:t xml:space="preserve">                                          </w:t>
      </w:r>
      <w:r w:rsidRPr="00F01B70">
        <w:rPr>
          <w:sz w:val="23"/>
          <w:szCs w:val="23"/>
        </w:rPr>
        <w:t>Zip Code</w:t>
      </w:r>
      <w:r w:rsidRPr="00F01B70">
        <w:rPr>
          <w:sz w:val="23"/>
          <w:szCs w:val="23"/>
          <w:u w:val="single" w:color="000000"/>
        </w:rPr>
        <w:t xml:space="preserve"> </w:t>
      </w:r>
      <w:r w:rsidRPr="00F01B70">
        <w:rPr>
          <w:sz w:val="23"/>
          <w:szCs w:val="23"/>
          <w:u w:val="single" w:color="000000"/>
        </w:rPr>
        <w:tab/>
      </w:r>
    </w:p>
    <w:p w14:paraId="1D6FF6C4" w14:textId="77777777" w:rsidR="00BD768F" w:rsidRPr="00F01B70" w:rsidRDefault="00BD768F" w:rsidP="00F01B70">
      <w:pPr>
        <w:spacing w:before="17" w:line="220" w:lineRule="exact"/>
        <w:rPr>
          <w:sz w:val="22"/>
          <w:szCs w:val="22"/>
        </w:rPr>
      </w:pPr>
    </w:p>
    <w:p w14:paraId="6B5A8608" w14:textId="77777777" w:rsidR="00BD768F" w:rsidRPr="00F01B70" w:rsidRDefault="00EF22D4" w:rsidP="00F01B70">
      <w:pPr>
        <w:rPr>
          <w:b/>
          <w:bCs/>
          <w:sz w:val="23"/>
          <w:szCs w:val="23"/>
          <w:u w:val="single"/>
        </w:rPr>
      </w:pPr>
      <w:r w:rsidRPr="00F01B70">
        <w:rPr>
          <w:b/>
          <w:bCs/>
          <w:sz w:val="23"/>
          <w:szCs w:val="23"/>
          <w:u w:val="single"/>
        </w:rPr>
        <w:t>PROPOSED TREATMENT</w:t>
      </w:r>
    </w:p>
    <w:p w14:paraId="0AD4D007" w14:textId="77777777" w:rsidR="00BD768F" w:rsidRPr="00F01B70" w:rsidRDefault="00BD768F" w:rsidP="00F01B70">
      <w:pPr>
        <w:spacing w:before="13" w:line="220" w:lineRule="exact"/>
        <w:rPr>
          <w:sz w:val="22"/>
          <w:szCs w:val="22"/>
        </w:rPr>
      </w:pPr>
    </w:p>
    <w:p w14:paraId="213D5E68" w14:textId="47099D09" w:rsidR="00BD768F" w:rsidRPr="00F01B70" w:rsidRDefault="00EB1201" w:rsidP="00F01B70">
      <w:pPr>
        <w:spacing w:before="34" w:line="260" w:lineRule="exact"/>
        <w:ind w:left="100" w:right="89"/>
        <w:rPr>
          <w:sz w:val="23"/>
          <w:szCs w:val="23"/>
        </w:rPr>
      </w:pPr>
      <w:r>
        <w:rPr>
          <w:sz w:val="23"/>
          <w:szCs w:val="23"/>
        </w:rPr>
        <w:t>ARISTADA</w:t>
      </w:r>
      <w:r w:rsidR="00EF22D4" w:rsidRPr="00F01B70">
        <w:rPr>
          <w:sz w:val="23"/>
          <w:szCs w:val="23"/>
        </w:rPr>
        <w:t xml:space="preserve"> is a prescription medicine given by injection by a healthcare professional and used to treat schizophrenia.</w:t>
      </w:r>
    </w:p>
    <w:p w14:paraId="4A5B88A8" w14:textId="77777777" w:rsidR="00BD768F" w:rsidRPr="00F01B70" w:rsidRDefault="00BD768F" w:rsidP="00F01B70">
      <w:pPr>
        <w:spacing w:before="8" w:line="260" w:lineRule="exact"/>
        <w:rPr>
          <w:sz w:val="26"/>
          <w:szCs w:val="26"/>
        </w:rPr>
      </w:pPr>
    </w:p>
    <w:p w14:paraId="34967CCF" w14:textId="77777777" w:rsidR="00BD768F" w:rsidRPr="00F01B70" w:rsidRDefault="00EF22D4" w:rsidP="00F01B70">
      <w:pPr>
        <w:rPr>
          <w:b/>
          <w:bCs/>
          <w:sz w:val="23"/>
          <w:szCs w:val="23"/>
          <w:u w:val="single"/>
        </w:rPr>
      </w:pPr>
      <w:r w:rsidRPr="00F01B70">
        <w:rPr>
          <w:b/>
          <w:bCs/>
          <w:sz w:val="23"/>
          <w:szCs w:val="23"/>
          <w:u w:val="single"/>
        </w:rPr>
        <w:t>SIDE EFFECTS AND COMPLICATIONS</w:t>
      </w:r>
    </w:p>
    <w:p w14:paraId="0C3EDAA2" w14:textId="77777777" w:rsidR="00BD768F" w:rsidRPr="00F01B70" w:rsidRDefault="00BD768F" w:rsidP="00F01B70">
      <w:pPr>
        <w:spacing w:before="13" w:line="220" w:lineRule="exact"/>
        <w:rPr>
          <w:sz w:val="22"/>
          <w:szCs w:val="22"/>
        </w:rPr>
      </w:pPr>
    </w:p>
    <w:p w14:paraId="62562CA0" w14:textId="0D4F2F33" w:rsidR="00BD768F" w:rsidRPr="00F01B70" w:rsidRDefault="00EB1201" w:rsidP="00F01B70">
      <w:pPr>
        <w:spacing w:before="30"/>
        <w:ind w:left="100"/>
        <w:rPr>
          <w:sz w:val="23"/>
          <w:szCs w:val="23"/>
        </w:rPr>
      </w:pPr>
      <w:r>
        <w:rPr>
          <w:sz w:val="23"/>
          <w:szCs w:val="23"/>
        </w:rPr>
        <w:t>ARISTADA</w:t>
      </w:r>
      <w:r w:rsidR="00EF22D4" w:rsidRPr="00F01B70">
        <w:rPr>
          <w:sz w:val="23"/>
          <w:szCs w:val="23"/>
        </w:rPr>
        <w:t xml:space="preserve"> may cause serious side effects, including:</w:t>
      </w:r>
    </w:p>
    <w:p w14:paraId="1EFAE3AC" w14:textId="77777777" w:rsidR="00BD768F" w:rsidRPr="00F01B70" w:rsidRDefault="00BD768F" w:rsidP="00F01B70">
      <w:pPr>
        <w:spacing w:before="14" w:line="240" w:lineRule="exact"/>
        <w:rPr>
          <w:sz w:val="24"/>
          <w:szCs w:val="24"/>
        </w:rPr>
      </w:pPr>
    </w:p>
    <w:p w14:paraId="19FD0664" w14:textId="72F7D928" w:rsidR="00BD768F" w:rsidRPr="00F01B70" w:rsidRDefault="00EF22D4" w:rsidP="00F01B70">
      <w:pPr>
        <w:tabs>
          <w:tab w:val="left" w:pos="820"/>
        </w:tabs>
        <w:ind w:left="820" w:right="77" w:hanging="360"/>
        <w:rPr>
          <w:sz w:val="23"/>
          <w:szCs w:val="23"/>
        </w:rPr>
      </w:pPr>
      <w:r w:rsidRPr="00F01B70">
        <w:rPr>
          <w:rFonts w:ascii="unifont" w:eastAsia="unifont" w:hAnsi="unifont" w:cs="unifont"/>
          <w:sz w:val="23"/>
          <w:szCs w:val="23"/>
        </w:rPr>
        <w:t></w:t>
      </w:r>
      <w:r w:rsidRPr="00F01B70">
        <w:rPr>
          <w:rFonts w:ascii="unifont" w:eastAsia="unifont" w:hAnsi="unifont" w:cs="unifont"/>
          <w:sz w:val="23"/>
          <w:szCs w:val="23"/>
        </w:rPr>
        <w:tab/>
      </w:r>
      <w:r w:rsidRPr="00F01B70">
        <w:rPr>
          <w:b/>
          <w:sz w:val="23"/>
          <w:szCs w:val="23"/>
        </w:rPr>
        <w:t xml:space="preserve">Increased risk of death in elderly people with dementia-related psychosis. </w:t>
      </w:r>
      <w:r w:rsidR="00EB1201">
        <w:rPr>
          <w:sz w:val="23"/>
          <w:szCs w:val="23"/>
        </w:rPr>
        <w:t>ARISTADA</w:t>
      </w:r>
      <w:r w:rsidRPr="00F01B70">
        <w:rPr>
          <w:sz w:val="23"/>
          <w:szCs w:val="23"/>
        </w:rPr>
        <w:t xml:space="preserve"> is not for the treatment of people who have lost touch with reality (psychosis) due to confusion and memory loss (dementia).</w:t>
      </w:r>
    </w:p>
    <w:p w14:paraId="1AEAFA0E" w14:textId="1F8AC928" w:rsidR="00BD768F" w:rsidRPr="00F01B70" w:rsidRDefault="00EF22D4" w:rsidP="00F01B70">
      <w:pPr>
        <w:tabs>
          <w:tab w:val="left" w:pos="820"/>
        </w:tabs>
        <w:spacing w:before="19" w:line="260" w:lineRule="exact"/>
        <w:ind w:left="820" w:right="79" w:hanging="360"/>
        <w:rPr>
          <w:sz w:val="23"/>
          <w:szCs w:val="23"/>
        </w:rPr>
        <w:sectPr w:rsidR="00BD768F" w:rsidRPr="00F01B70">
          <w:footerReference w:type="default" r:id="rId8"/>
          <w:pgSz w:w="12240" w:h="15840"/>
          <w:pgMar w:top="1160" w:right="1320" w:bottom="280" w:left="1340" w:header="0" w:footer="993" w:gutter="0"/>
          <w:pgNumType w:start="1"/>
          <w:cols w:space="720"/>
        </w:sectPr>
      </w:pPr>
      <w:r w:rsidRPr="00F01B70">
        <w:rPr>
          <w:rFonts w:ascii="unifont" w:eastAsia="unifont" w:hAnsi="unifont" w:cs="unifont"/>
          <w:sz w:val="23"/>
          <w:szCs w:val="23"/>
        </w:rPr>
        <w:t></w:t>
      </w:r>
      <w:r w:rsidRPr="00F01B70">
        <w:rPr>
          <w:rFonts w:ascii="unifont" w:eastAsia="unifont" w:hAnsi="unifont" w:cs="unifont"/>
          <w:sz w:val="23"/>
          <w:szCs w:val="23"/>
        </w:rPr>
        <w:tab/>
      </w:r>
      <w:r w:rsidRPr="00F01B70">
        <w:rPr>
          <w:b/>
          <w:sz w:val="23"/>
          <w:szCs w:val="23"/>
        </w:rPr>
        <w:t xml:space="preserve">Neuroleptic malignant syndrome (NMS) a serious condition that can lead to death. </w:t>
      </w:r>
      <w:r w:rsidRPr="00F01B70">
        <w:rPr>
          <w:sz w:val="23"/>
          <w:szCs w:val="23"/>
        </w:rPr>
        <w:t>Call your physician or go to the nearest emergency room right away if you have any of these symptoms:</w:t>
      </w:r>
    </w:p>
    <w:p w14:paraId="4387A8C1" w14:textId="11AC7D47" w:rsidR="00BD768F" w:rsidRPr="00F01B70" w:rsidRDefault="001E0E94" w:rsidP="00F01B70">
      <w:pPr>
        <w:spacing w:line="280" w:lineRule="exact"/>
        <w:ind w:left="820"/>
        <w:rPr>
          <w:sz w:val="23"/>
          <w:szCs w:val="23"/>
        </w:rPr>
      </w:pPr>
      <w:r w:rsidRPr="00F01B70">
        <w:rPr>
          <w:rFonts w:ascii="Courier New" w:eastAsia="Courier New" w:hAnsi="Courier New" w:cs="Courier New"/>
          <w:position w:val="1"/>
          <w:sz w:val="23"/>
          <w:szCs w:val="23"/>
        </w:rPr>
        <w:t>o</w:t>
      </w:r>
      <w:r w:rsidR="00422D25">
        <w:rPr>
          <w:rFonts w:ascii="Courier New" w:eastAsia="Courier New" w:hAnsi="Courier New" w:cs="Courier New"/>
          <w:position w:val="1"/>
          <w:sz w:val="23"/>
          <w:szCs w:val="23"/>
        </w:rPr>
        <w:t xml:space="preserve"> </w:t>
      </w:r>
      <w:r w:rsidR="00422D25">
        <w:rPr>
          <w:position w:val="1"/>
          <w:sz w:val="23"/>
          <w:szCs w:val="23"/>
        </w:rPr>
        <w:t>H</w:t>
      </w:r>
      <w:r w:rsidR="00EF22D4" w:rsidRPr="00F01B70">
        <w:rPr>
          <w:position w:val="1"/>
          <w:sz w:val="23"/>
          <w:szCs w:val="23"/>
        </w:rPr>
        <w:t>igh fever</w:t>
      </w:r>
    </w:p>
    <w:p w14:paraId="4661BA65" w14:textId="65EAE076" w:rsidR="00BD768F" w:rsidRPr="00F01B70" w:rsidRDefault="00EF22D4" w:rsidP="00F01B70">
      <w:pPr>
        <w:spacing w:line="260" w:lineRule="exact"/>
        <w:ind w:left="820" w:right="-57"/>
        <w:rPr>
          <w:sz w:val="23"/>
          <w:szCs w:val="23"/>
        </w:rPr>
      </w:pPr>
      <w:r w:rsidRPr="00F01B70">
        <w:rPr>
          <w:rFonts w:ascii="Courier New" w:eastAsia="Courier New" w:hAnsi="Courier New" w:cs="Courier New"/>
          <w:position w:val="2"/>
          <w:sz w:val="23"/>
          <w:szCs w:val="23"/>
        </w:rPr>
        <w:t>o</w:t>
      </w:r>
      <w:r w:rsidR="00422D25">
        <w:rPr>
          <w:rFonts w:ascii="Courier New" w:eastAsia="Courier New" w:hAnsi="Courier New" w:cs="Courier New"/>
          <w:position w:val="2"/>
          <w:sz w:val="23"/>
          <w:szCs w:val="23"/>
        </w:rPr>
        <w:t xml:space="preserve"> </w:t>
      </w:r>
      <w:r w:rsidR="00422D25">
        <w:rPr>
          <w:position w:val="2"/>
          <w:sz w:val="23"/>
          <w:szCs w:val="23"/>
        </w:rPr>
        <w:t>S</w:t>
      </w:r>
      <w:r w:rsidRPr="00F01B70">
        <w:rPr>
          <w:position w:val="2"/>
          <w:sz w:val="23"/>
          <w:szCs w:val="23"/>
        </w:rPr>
        <w:t>tiff muscles</w:t>
      </w:r>
    </w:p>
    <w:p w14:paraId="2E389D11" w14:textId="0ADFF1EE" w:rsidR="00BD768F" w:rsidRPr="00F01B70" w:rsidRDefault="00EF22D4" w:rsidP="00F01B70">
      <w:pPr>
        <w:spacing w:line="240" w:lineRule="exact"/>
        <w:ind w:left="820"/>
        <w:rPr>
          <w:sz w:val="23"/>
          <w:szCs w:val="23"/>
        </w:rPr>
      </w:pPr>
      <w:r w:rsidRPr="00F01B70">
        <w:rPr>
          <w:rFonts w:ascii="Courier New" w:eastAsia="Courier New" w:hAnsi="Courier New" w:cs="Courier New"/>
          <w:position w:val="1"/>
          <w:sz w:val="23"/>
          <w:szCs w:val="23"/>
        </w:rPr>
        <w:t>o</w:t>
      </w:r>
      <w:r w:rsidR="00422D25">
        <w:rPr>
          <w:rFonts w:ascii="Courier New" w:eastAsia="Courier New" w:hAnsi="Courier New" w:cs="Courier New"/>
          <w:position w:val="1"/>
          <w:sz w:val="23"/>
          <w:szCs w:val="23"/>
        </w:rPr>
        <w:t xml:space="preserve"> </w:t>
      </w:r>
      <w:r w:rsidR="00422D25">
        <w:rPr>
          <w:position w:val="1"/>
          <w:sz w:val="23"/>
          <w:szCs w:val="23"/>
        </w:rPr>
        <w:t>C</w:t>
      </w:r>
      <w:r w:rsidRPr="00F01B70">
        <w:rPr>
          <w:position w:val="1"/>
          <w:sz w:val="23"/>
          <w:szCs w:val="23"/>
        </w:rPr>
        <w:t>onfusion</w:t>
      </w:r>
    </w:p>
    <w:p w14:paraId="4CEE6FFD" w14:textId="0DC1788F" w:rsidR="00BD768F" w:rsidRPr="00F01B70" w:rsidRDefault="00EF22D4" w:rsidP="00F01B70">
      <w:pPr>
        <w:spacing w:line="280" w:lineRule="exact"/>
        <w:rPr>
          <w:sz w:val="23"/>
          <w:szCs w:val="23"/>
        </w:rPr>
      </w:pPr>
      <w:r w:rsidRPr="00F01B70">
        <w:br w:type="column"/>
      </w:r>
      <w:r w:rsidRPr="00F01B70">
        <w:rPr>
          <w:rFonts w:ascii="Courier New" w:eastAsia="Courier New" w:hAnsi="Courier New" w:cs="Courier New"/>
          <w:position w:val="1"/>
          <w:sz w:val="23"/>
          <w:szCs w:val="23"/>
        </w:rPr>
        <w:t>o</w:t>
      </w:r>
      <w:r w:rsidR="00422D25">
        <w:rPr>
          <w:rFonts w:ascii="Courier New" w:eastAsia="Courier New" w:hAnsi="Courier New" w:cs="Courier New"/>
          <w:position w:val="1"/>
          <w:sz w:val="23"/>
          <w:szCs w:val="23"/>
        </w:rPr>
        <w:t xml:space="preserve"> </w:t>
      </w:r>
      <w:r w:rsidR="00422D25">
        <w:rPr>
          <w:position w:val="1"/>
          <w:sz w:val="23"/>
          <w:szCs w:val="23"/>
        </w:rPr>
        <w:t>S</w:t>
      </w:r>
      <w:r w:rsidRPr="00F01B70">
        <w:rPr>
          <w:position w:val="1"/>
          <w:sz w:val="23"/>
          <w:szCs w:val="23"/>
        </w:rPr>
        <w:t>weating</w:t>
      </w:r>
    </w:p>
    <w:p w14:paraId="724B1C71" w14:textId="79C197DF" w:rsidR="00BD768F" w:rsidRPr="00F01B70" w:rsidRDefault="00EF22D4" w:rsidP="00F01B70">
      <w:pPr>
        <w:spacing w:line="260" w:lineRule="exact"/>
        <w:rPr>
          <w:sz w:val="23"/>
          <w:szCs w:val="23"/>
        </w:rPr>
      </w:pPr>
      <w:r w:rsidRPr="00F01B70">
        <w:rPr>
          <w:rFonts w:ascii="Courier New" w:eastAsia="Courier New" w:hAnsi="Courier New" w:cs="Courier New"/>
          <w:position w:val="2"/>
          <w:sz w:val="23"/>
          <w:szCs w:val="23"/>
        </w:rPr>
        <w:t xml:space="preserve">o </w:t>
      </w:r>
      <w:r w:rsidR="00422D25">
        <w:rPr>
          <w:position w:val="2"/>
          <w:sz w:val="23"/>
          <w:szCs w:val="23"/>
        </w:rPr>
        <w:t>C</w:t>
      </w:r>
      <w:r w:rsidRPr="00F01B70">
        <w:rPr>
          <w:position w:val="2"/>
          <w:sz w:val="23"/>
          <w:szCs w:val="23"/>
        </w:rPr>
        <w:t>hanges in pulse, heart rate, and blood</w:t>
      </w:r>
    </w:p>
    <w:p w14:paraId="468F0B98" w14:textId="1D025AE2" w:rsidR="00BD768F" w:rsidRPr="00F01B70" w:rsidRDefault="00422D25" w:rsidP="00422D25">
      <w:pPr>
        <w:spacing w:line="240" w:lineRule="exact"/>
        <w:rPr>
          <w:sz w:val="23"/>
          <w:szCs w:val="23"/>
        </w:rPr>
        <w:sectPr w:rsidR="00BD768F" w:rsidRPr="00F01B70">
          <w:type w:val="continuous"/>
          <w:pgSz w:w="12240" w:h="15840"/>
          <w:pgMar w:top="1160" w:right="1320" w:bottom="280" w:left="1340" w:header="720" w:footer="720" w:gutter="0"/>
          <w:cols w:num="2" w:space="720" w:equalWidth="0">
            <w:col w:w="2349" w:space="2792"/>
            <w:col w:w="4439"/>
          </w:cols>
        </w:sectPr>
      </w:pPr>
      <w:r>
        <w:rPr>
          <w:sz w:val="23"/>
          <w:szCs w:val="23"/>
        </w:rPr>
        <w:t xml:space="preserve">     </w:t>
      </w:r>
      <w:r w:rsidR="00EF22D4" w:rsidRPr="00F01B70">
        <w:rPr>
          <w:sz w:val="23"/>
          <w:szCs w:val="23"/>
        </w:rPr>
        <w:t>pressure</w:t>
      </w:r>
    </w:p>
    <w:p w14:paraId="78BC9976" w14:textId="53B22051" w:rsidR="00BD768F" w:rsidRPr="00F01B70" w:rsidRDefault="00EF22D4" w:rsidP="00F01B70">
      <w:pPr>
        <w:tabs>
          <w:tab w:val="left" w:pos="820"/>
        </w:tabs>
        <w:spacing w:before="8" w:line="260" w:lineRule="exact"/>
        <w:ind w:left="820" w:right="81" w:hanging="360"/>
        <w:rPr>
          <w:sz w:val="23"/>
          <w:szCs w:val="23"/>
        </w:rPr>
      </w:pPr>
      <w:r w:rsidRPr="00F01B70">
        <w:rPr>
          <w:rFonts w:ascii="unifont" w:eastAsia="unifont" w:hAnsi="unifont" w:cs="unifont"/>
          <w:sz w:val="23"/>
          <w:szCs w:val="23"/>
        </w:rPr>
        <w:t></w:t>
      </w:r>
      <w:r w:rsidRPr="00F01B70">
        <w:rPr>
          <w:rFonts w:ascii="unifont" w:eastAsia="unifont" w:hAnsi="unifont" w:cs="unifont"/>
          <w:sz w:val="23"/>
          <w:szCs w:val="23"/>
        </w:rPr>
        <w:tab/>
      </w:r>
      <w:r w:rsidR="00224A76" w:rsidRPr="00F01B70">
        <w:rPr>
          <w:b/>
          <w:sz w:val="23"/>
          <w:szCs w:val="23"/>
        </w:rPr>
        <w:t xml:space="preserve">Uncontrolled body </w:t>
      </w:r>
      <w:r w:rsidRPr="00F01B70">
        <w:rPr>
          <w:b/>
          <w:sz w:val="23"/>
          <w:szCs w:val="23"/>
        </w:rPr>
        <w:t>mov</w:t>
      </w:r>
      <w:r w:rsidR="00676ABF" w:rsidRPr="00F01B70">
        <w:rPr>
          <w:b/>
          <w:sz w:val="23"/>
          <w:szCs w:val="23"/>
        </w:rPr>
        <w:t>ements</w:t>
      </w:r>
      <w:r w:rsidR="00224A76" w:rsidRPr="00F01B70">
        <w:rPr>
          <w:b/>
          <w:sz w:val="23"/>
          <w:szCs w:val="23"/>
        </w:rPr>
        <w:t xml:space="preserve"> (tardive dyskinesia). </w:t>
      </w:r>
      <w:r w:rsidR="00EB1201">
        <w:rPr>
          <w:sz w:val="23"/>
          <w:szCs w:val="23"/>
        </w:rPr>
        <w:t>ARISTADA</w:t>
      </w:r>
      <w:r w:rsidR="00676ABF" w:rsidRPr="00F01B70">
        <w:rPr>
          <w:sz w:val="23"/>
          <w:szCs w:val="23"/>
        </w:rPr>
        <w:t xml:space="preserve"> </w:t>
      </w:r>
      <w:r w:rsidR="008C3514" w:rsidRPr="00F01B70">
        <w:rPr>
          <w:sz w:val="23"/>
          <w:szCs w:val="23"/>
        </w:rPr>
        <w:t xml:space="preserve">may </w:t>
      </w:r>
      <w:r w:rsidRPr="00F01B70">
        <w:rPr>
          <w:sz w:val="23"/>
          <w:szCs w:val="23"/>
        </w:rPr>
        <w:t xml:space="preserve">cause </w:t>
      </w:r>
      <w:r w:rsidR="00620F3D" w:rsidRPr="00F01B70">
        <w:rPr>
          <w:sz w:val="23"/>
          <w:szCs w:val="23"/>
        </w:rPr>
        <w:t>movements</w:t>
      </w:r>
      <w:r w:rsidRPr="00F01B70">
        <w:rPr>
          <w:sz w:val="23"/>
          <w:szCs w:val="23"/>
        </w:rPr>
        <w:t xml:space="preserve"> that you cannot control in your face, tongue, or other body parts. Tardive dyskinesi</w:t>
      </w:r>
      <w:r w:rsidR="00224A76" w:rsidRPr="00F01B70">
        <w:rPr>
          <w:sz w:val="23"/>
          <w:szCs w:val="23"/>
        </w:rPr>
        <w:t xml:space="preserve">a may not go away, even if you </w:t>
      </w:r>
      <w:r w:rsidRPr="00F01B70">
        <w:rPr>
          <w:sz w:val="23"/>
          <w:szCs w:val="23"/>
        </w:rPr>
        <w:t>st</w:t>
      </w:r>
      <w:r w:rsidR="00224A76" w:rsidRPr="00F01B70">
        <w:rPr>
          <w:sz w:val="23"/>
          <w:szCs w:val="23"/>
        </w:rPr>
        <w:t xml:space="preserve">op receiving </w:t>
      </w:r>
      <w:r w:rsidR="00EB1201">
        <w:rPr>
          <w:sz w:val="23"/>
          <w:szCs w:val="23"/>
        </w:rPr>
        <w:t>ARISTADA</w:t>
      </w:r>
      <w:r w:rsidR="00620F3D" w:rsidRPr="00F01B70">
        <w:rPr>
          <w:sz w:val="23"/>
          <w:szCs w:val="23"/>
        </w:rPr>
        <w:t xml:space="preserve">. </w:t>
      </w:r>
      <w:r w:rsidR="00224A76" w:rsidRPr="00F01B70">
        <w:rPr>
          <w:sz w:val="23"/>
          <w:szCs w:val="23"/>
        </w:rPr>
        <w:t xml:space="preserve">Tardive </w:t>
      </w:r>
      <w:r w:rsidR="00E2360A" w:rsidRPr="00F01B70">
        <w:rPr>
          <w:sz w:val="23"/>
          <w:szCs w:val="23"/>
        </w:rPr>
        <w:t>dyskinesia</w:t>
      </w:r>
      <w:r w:rsidR="00620F3D" w:rsidRPr="00F01B70">
        <w:rPr>
          <w:sz w:val="23"/>
          <w:szCs w:val="23"/>
        </w:rPr>
        <w:t xml:space="preserve"> may also start after </w:t>
      </w:r>
      <w:r w:rsidRPr="00F01B70">
        <w:rPr>
          <w:sz w:val="23"/>
          <w:szCs w:val="23"/>
        </w:rPr>
        <w:t xml:space="preserve">you stop receiving </w:t>
      </w:r>
      <w:r w:rsidR="00EB1201">
        <w:rPr>
          <w:sz w:val="23"/>
          <w:szCs w:val="23"/>
        </w:rPr>
        <w:t>ARISTADA</w:t>
      </w:r>
      <w:r w:rsidRPr="00F01B70">
        <w:rPr>
          <w:sz w:val="23"/>
          <w:szCs w:val="23"/>
        </w:rPr>
        <w:t>.</w:t>
      </w:r>
    </w:p>
    <w:p w14:paraId="76583C80" w14:textId="77777777" w:rsidR="00BD768F" w:rsidRPr="00F01B70" w:rsidRDefault="00EF22D4" w:rsidP="00F01B70">
      <w:pPr>
        <w:spacing w:line="280" w:lineRule="exact"/>
        <w:ind w:left="460"/>
        <w:rPr>
          <w:sz w:val="23"/>
          <w:szCs w:val="23"/>
        </w:rPr>
      </w:pPr>
      <w:r w:rsidRPr="00F01B70">
        <w:rPr>
          <w:rFonts w:ascii="unifont" w:eastAsia="unifont" w:hAnsi="unifont" w:cs="unifont"/>
          <w:position w:val="-1"/>
          <w:sz w:val="23"/>
          <w:szCs w:val="23"/>
        </w:rPr>
        <w:t xml:space="preserve">  </w:t>
      </w:r>
      <w:r w:rsidR="00D42F57" w:rsidRPr="00F01B70">
        <w:rPr>
          <w:rFonts w:ascii="unifont" w:eastAsia="unifont" w:hAnsi="unifont" w:cs="unifont"/>
          <w:position w:val="-1"/>
          <w:sz w:val="23"/>
          <w:szCs w:val="23"/>
        </w:rPr>
        <w:t xml:space="preserve"> </w:t>
      </w:r>
      <w:r w:rsidRPr="00F01B70">
        <w:rPr>
          <w:b/>
          <w:position w:val="-1"/>
          <w:sz w:val="23"/>
          <w:szCs w:val="23"/>
        </w:rPr>
        <w:t>Problems with your metabolism such as high blood sugar (hyperglycemia).</w:t>
      </w:r>
    </w:p>
    <w:p w14:paraId="3215E56D" w14:textId="50E63297" w:rsidR="00BD768F" w:rsidRPr="00F01B70" w:rsidRDefault="00EF22D4" w:rsidP="00F01B70">
      <w:pPr>
        <w:tabs>
          <w:tab w:val="left" w:pos="1180"/>
        </w:tabs>
        <w:spacing w:before="9" w:line="223" w:lineRule="auto"/>
        <w:ind w:left="1180" w:right="83" w:hanging="360"/>
        <w:rPr>
          <w:sz w:val="23"/>
          <w:szCs w:val="23"/>
        </w:rPr>
        <w:sectPr w:rsidR="00BD768F" w:rsidRPr="00F01B70">
          <w:type w:val="continuous"/>
          <w:pgSz w:w="12240" w:h="15840"/>
          <w:pgMar w:top="1160" w:right="1320" w:bottom="280" w:left="1340" w:header="720" w:footer="720" w:gutter="0"/>
          <w:cols w:space="720"/>
        </w:sectPr>
      </w:pPr>
      <w:r w:rsidRPr="00F01B70">
        <w:rPr>
          <w:rFonts w:ascii="Courier New" w:eastAsia="Courier New" w:hAnsi="Courier New" w:cs="Courier New"/>
          <w:sz w:val="23"/>
          <w:szCs w:val="23"/>
        </w:rPr>
        <w:t>o</w:t>
      </w:r>
      <w:r w:rsidRPr="00F01B70">
        <w:rPr>
          <w:rFonts w:ascii="Courier New" w:eastAsia="Courier New" w:hAnsi="Courier New" w:cs="Courier New"/>
          <w:sz w:val="23"/>
          <w:szCs w:val="23"/>
        </w:rPr>
        <w:tab/>
      </w:r>
      <w:r w:rsidRPr="00F01B70">
        <w:rPr>
          <w:sz w:val="23"/>
          <w:szCs w:val="23"/>
        </w:rPr>
        <w:t xml:space="preserve">Increases in blood sugar can happen in some people who take </w:t>
      </w:r>
      <w:r w:rsidR="00EB1201">
        <w:rPr>
          <w:sz w:val="23"/>
          <w:szCs w:val="23"/>
        </w:rPr>
        <w:t>ARISTADA</w:t>
      </w:r>
      <w:r w:rsidRPr="00F01B70">
        <w:rPr>
          <w:sz w:val="23"/>
          <w:szCs w:val="23"/>
        </w:rPr>
        <w:t>. Extremely high blood sugar can lead to coma or death. If you have diabetes or risk factors for diabetes</w:t>
      </w:r>
    </w:p>
    <w:p w14:paraId="0D0F41DF" w14:textId="2855DFA8" w:rsidR="00BD768F" w:rsidRPr="00F01B70" w:rsidRDefault="00EF22D4" w:rsidP="00F01B70">
      <w:pPr>
        <w:spacing w:before="77" w:line="260" w:lineRule="exact"/>
        <w:ind w:left="1180" w:right="77"/>
        <w:rPr>
          <w:sz w:val="23"/>
          <w:szCs w:val="23"/>
        </w:rPr>
        <w:sectPr w:rsidR="00BD768F" w:rsidRPr="00F01B70">
          <w:pgSz w:w="12240" w:h="15840"/>
          <w:pgMar w:top="1360" w:right="1320" w:bottom="280" w:left="1340" w:header="0" w:footer="993" w:gutter="0"/>
          <w:cols w:space="720"/>
        </w:sectPr>
      </w:pPr>
      <w:r w:rsidRPr="00F01B70">
        <w:rPr>
          <w:sz w:val="23"/>
          <w:szCs w:val="23"/>
        </w:rPr>
        <w:lastRenderedPageBreak/>
        <w:t xml:space="preserve">(such as being overweight or a family history of diabetes), your physician should check your blood sugar before you start receiving </w:t>
      </w:r>
      <w:r w:rsidR="00EB1201">
        <w:rPr>
          <w:sz w:val="23"/>
          <w:szCs w:val="23"/>
        </w:rPr>
        <w:t>ARISTADA</w:t>
      </w:r>
      <w:r w:rsidRPr="00F01B70">
        <w:rPr>
          <w:sz w:val="23"/>
          <w:szCs w:val="23"/>
        </w:rPr>
        <w:t xml:space="preserve"> and during your treatment. Call your physician if you have any of these symptoms of high blood sugar while receiving </w:t>
      </w:r>
      <w:r w:rsidR="00EB1201">
        <w:rPr>
          <w:sz w:val="23"/>
          <w:szCs w:val="23"/>
        </w:rPr>
        <w:t>ARISTADA</w:t>
      </w:r>
      <w:r w:rsidRPr="00F01B70">
        <w:rPr>
          <w:sz w:val="23"/>
          <w:szCs w:val="23"/>
        </w:rPr>
        <w:t>:</w:t>
      </w:r>
    </w:p>
    <w:p w14:paraId="1D5EAF20" w14:textId="2EB7CC69" w:rsidR="00BD768F" w:rsidRPr="00F01B70" w:rsidRDefault="00EF22D4" w:rsidP="00F01B70">
      <w:pPr>
        <w:spacing w:line="260" w:lineRule="exact"/>
        <w:ind w:left="1180"/>
        <w:rPr>
          <w:sz w:val="23"/>
          <w:szCs w:val="23"/>
        </w:rPr>
      </w:pPr>
      <w:r w:rsidRPr="00F01B70">
        <w:rPr>
          <w:rFonts w:ascii="unifont" w:eastAsia="unifont" w:hAnsi="unifont" w:cs="unifont"/>
          <w:sz w:val="23"/>
          <w:szCs w:val="23"/>
        </w:rPr>
        <w:t xml:space="preserve"> </w:t>
      </w:r>
      <w:r w:rsidR="00422D25">
        <w:rPr>
          <w:sz w:val="23"/>
          <w:szCs w:val="23"/>
        </w:rPr>
        <w:t>F</w:t>
      </w:r>
      <w:r w:rsidRPr="00F01B70">
        <w:rPr>
          <w:sz w:val="23"/>
          <w:szCs w:val="23"/>
        </w:rPr>
        <w:t>eel very thirsty</w:t>
      </w:r>
    </w:p>
    <w:p w14:paraId="5471316B" w14:textId="5C299BCE" w:rsidR="00BD768F" w:rsidRPr="00F01B70" w:rsidRDefault="00EF22D4" w:rsidP="00F01B70">
      <w:pPr>
        <w:spacing w:line="260" w:lineRule="exact"/>
        <w:ind w:left="1180" w:right="-55"/>
        <w:rPr>
          <w:sz w:val="23"/>
          <w:szCs w:val="23"/>
        </w:rPr>
      </w:pPr>
      <w:r w:rsidRPr="00F01B70">
        <w:rPr>
          <w:rFonts w:ascii="unifont" w:eastAsia="unifont" w:hAnsi="unifont" w:cs="unifont"/>
          <w:sz w:val="23"/>
          <w:szCs w:val="23"/>
        </w:rPr>
        <w:t xml:space="preserve"> </w:t>
      </w:r>
      <w:r w:rsidR="00422D25">
        <w:rPr>
          <w:sz w:val="23"/>
          <w:szCs w:val="23"/>
        </w:rPr>
        <w:t>N</w:t>
      </w:r>
      <w:r w:rsidRPr="00F01B70">
        <w:rPr>
          <w:sz w:val="23"/>
          <w:szCs w:val="23"/>
        </w:rPr>
        <w:t>eed to urinate more than usual</w:t>
      </w:r>
    </w:p>
    <w:p w14:paraId="1581CB10" w14:textId="0DB56F00" w:rsidR="00BD768F" w:rsidRPr="00F01B70" w:rsidRDefault="00EF22D4" w:rsidP="00F01B70">
      <w:pPr>
        <w:spacing w:line="260" w:lineRule="exact"/>
        <w:ind w:left="1180"/>
        <w:rPr>
          <w:sz w:val="23"/>
          <w:szCs w:val="23"/>
        </w:rPr>
      </w:pPr>
      <w:r w:rsidRPr="00F01B70">
        <w:rPr>
          <w:rFonts w:ascii="unifont" w:eastAsia="unifont" w:hAnsi="unifont" w:cs="unifont"/>
          <w:sz w:val="23"/>
          <w:szCs w:val="23"/>
        </w:rPr>
        <w:t xml:space="preserve"> </w:t>
      </w:r>
      <w:r w:rsidR="00422D25">
        <w:rPr>
          <w:sz w:val="23"/>
          <w:szCs w:val="23"/>
        </w:rPr>
        <w:t>F</w:t>
      </w:r>
      <w:r w:rsidRPr="00F01B70">
        <w:rPr>
          <w:sz w:val="23"/>
          <w:szCs w:val="23"/>
        </w:rPr>
        <w:t>eel very hungry</w:t>
      </w:r>
    </w:p>
    <w:p w14:paraId="2F57DB96" w14:textId="046FFC24" w:rsidR="00BD768F" w:rsidRPr="00F01B70" w:rsidRDefault="00EF22D4" w:rsidP="00F01B70">
      <w:pPr>
        <w:spacing w:line="260" w:lineRule="exact"/>
        <w:ind w:left="1180"/>
        <w:rPr>
          <w:sz w:val="23"/>
          <w:szCs w:val="23"/>
        </w:rPr>
      </w:pPr>
      <w:r w:rsidRPr="00F01B70">
        <w:rPr>
          <w:rFonts w:ascii="unifont" w:eastAsia="unifont" w:hAnsi="unifont" w:cs="unifont"/>
          <w:sz w:val="23"/>
          <w:szCs w:val="23"/>
        </w:rPr>
        <w:t xml:space="preserve"> </w:t>
      </w:r>
      <w:r w:rsidR="00422D25">
        <w:rPr>
          <w:sz w:val="23"/>
          <w:szCs w:val="23"/>
        </w:rPr>
        <w:t>F</w:t>
      </w:r>
      <w:r w:rsidRPr="00F01B70">
        <w:rPr>
          <w:sz w:val="23"/>
          <w:szCs w:val="23"/>
        </w:rPr>
        <w:t>eel weak or tired</w:t>
      </w:r>
    </w:p>
    <w:p w14:paraId="588FDADD" w14:textId="572899D7" w:rsidR="00BD768F" w:rsidRPr="00F01B70" w:rsidRDefault="00EF22D4" w:rsidP="00F01B70">
      <w:pPr>
        <w:spacing w:line="260" w:lineRule="exact"/>
        <w:ind w:left="1180"/>
        <w:rPr>
          <w:sz w:val="23"/>
          <w:szCs w:val="23"/>
        </w:rPr>
      </w:pPr>
      <w:r w:rsidRPr="00F01B70">
        <w:rPr>
          <w:rFonts w:ascii="unifont" w:eastAsia="unifont" w:hAnsi="unifont" w:cs="unifont"/>
          <w:sz w:val="23"/>
          <w:szCs w:val="23"/>
        </w:rPr>
        <w:t xml:space="preserve"> </w:t>
      </w:r>
      <w:r w:rsidR="00422D25">
        <w:rPr>
          <w:sz w:val="23"/>
          <w:szCs w:val="23"/>
        </w:rPr>
        <w:t>F</w:t>
      </w:r>
      <w:r w:rsidRPr="00F01B70">
        <w:rPr>
          <w:sz w:val="23"/>
          <w:szCs w:val="23"/>
        </w:rPr>
        <w:t>eel sick to your stomach</w:t>
      </w:r>
    </w:p>
    <w:p w14:paraId="21CC342B" w14:textId="1293592C" w:rsidR="00BD768F" w:rsidRPr="00F01B70" w:rsidRDefault="00EF22D4" w:rsidP="00F01B70">
      <w:pPr>
        <w:tabs>
          <w:tab w:val="left" w:pos="360"/>
        </w:tabs>
        <w:spacing w:before="2" w:line="260" w:lineRule="exact"/>
        <w:ind w:left="360" w:right="382" w:hanging="360"/>
        <w:rPr>
          <w:sz w:val="23"/>
          <w:szCs w:val="23"/>
        </w:rPr>
      </w:pPr>
      <w:r w:rsidRPr="00F01B70">
        <w:br w:type="column"/>
      </w:r>
      <w:r w:rsidRPr="00F01B70">
        <w:rPr>
          <w:rFonts w:ascii="unifont" w:eastAsia="unifont" w:hAnsi="unifont" w:cs="unifont"/>
          <w:sz w:val="23"/>
          <w:szCs w:val="23"/>
        </w:rPr>
        <w:t></w:t>
      </w:r>
      <w:r w:rsidR="00422D25">
        <w:rPr>
          <w:rFonts w:ascii="unifont" w:eastAsia="unifont" w:hAnsi="unifont" w:cs="unifont"/>
          <w:sz w:val="23"/>
          <w:szCs w:val="23"/>
        </w:rPr>
        <w:t xml:space="preserve"> </w:t>
      </w:r>
      <w:r w:rsidR="00422D25">
        <w:rPr>
          <w:sz w:val="23"/>
          <w:szCs w:val="23"/>
        </w:rPr>
        <w:t>F</w:t>
      </w:r>
      <w:r w:rsidRPr="00F01B70">
        <w:rPr>
          <w:sz w:val="23"/>
          <w:szCs w:val="23"/>
        </w:rPr>
        <w:t>eel confused, or your breath smells</w:t>
      </w:r>
      <w:r w:rsidR="00422D25">
        <w:rPr>
          <w:sz w:val="23"/>
          <w:szCs w:val="23"/>
        </w:rPr>
        <w:t xml:space="preserve"> </w:t>
      </w:r>
      <w:r w:rsidRPr="00F01B70">
        <w:rPr>
          <w:sz w:val="23"/>
          <w:szCs w:val="23"/>
        </w:rPr>
        <w:t>fruity</w:t>
      </w:r>
    </w:p>
    <w:p w14:paraId="31FA0DF8" w14:textId="61F58BD7" w:rsidR="00BD768F" w:rsidRPr="00F01B70" w:rsidRDefault="00EF22D4" w:rsidP="00F01B70">
      <w:pPr>
        <w:tabs>
          <w:tab w:val="left" w:pos="360"/>
        </w:tabs>
        <w:spacing w:line="260" w:lineRule="exact"/>
        <w:ind w:left="360" w:right="372" w:hanging="360"/>
        <w:rPr>
          <w:sz w:val="23"/>
          <w:szCs w:val="23"/>
        </w:rPr>
      </w:pPr>
      <w:r w:rsidRPr="00F01B70">
        <w:rPr>
          <w:rFonts w:ascii="unifont" w:eastAsia="unifont" w:hAnsi="unifont" w:cs="unifont"/>
          <w:sz w:val="23"/>
          <w:szCs w:val="23"/>
        </w:rPr>
        <w:t></w:t>
      </w:r>
      <w:r w:rsidR="00422D25">
        <w:rPr>
          <w:rFonts w:ascii="unifont" w:eastAsia="unifont" w:hAnsi="unifont" w:cs="unifont"/>
          <w:sz w:val="23"/>
          <w:szCs w:val="23"/>
        </w:rPr>
        <w:t xml:space="preserve"> </w:t>
      </w:r>
      <w:r w:rsidR="00422D25">
        <w:rPr>
          <w:sz w:val="23"/>
          <w:szCs w:val="23"/>
        </w:rPr>
        <w:t>I</w:t>
      </w:r>
      <w:r w:rsidRPr="00F01B70">
        <w:rPr>
          <w:sz w:val="23"/>
          <w:szCs w:val="23"/>
        </w:rPr>
        <w:t>ncreased fat levels (cholesterol and triglycerides) in your blood.</w:t>
      </w:r>
    </w:p>
    <w:p w14:paraId="60F6AD59" w14:textId="03250B9E" w:rsidR="00BD768F" w:rsidRPr="00F01B70" w:rsidRDefault="00EF22D4" w:rsidP="00F01B70">
      <w:pPr>
        <w:spacing w:line="260" w:lineRule="exact"/>
        <w:rPr>
          <w:sz w:val="23"/>
          <w:szCs w:val="23"/>
        </w:rPr>
      </w:pPr>
      <w:r w:rsidRPr="00F01B70">
        <w:rPr>
          <w:rFonts w:ascii="unifont" w:eastAsia="unifont" w:hAnsi="unifont" w:cs="unifont"/>
          <w:sz w:val="23"/>
          <w:szCs w:val="23"/>
        </w:rPr>
        <w:t></w:t>
      </w:r>
      <w:r w:rsidR="00422D25">
        <w:rPr>
          <w:rFonts w:ascii="unifont" w:eastAsia="unifont" w:hAnsi="unifont" w:cs="unifont"/>
          <w:sz w:val="23"/>
          <w:szCs w:val="23"/>
        </w:rPr>
        <w:t xml:space="preserve"> </w:t>
      </w:r>
      <w:r w:rsidR="00422D25">
        <w:rPr>
          <w:sz w:val="23"/>
          <w:szCs w:val="23"/>
        </w:rPr>
        <w:t>W</w:t>
      </w:r>
      <w:r w:rsidRPr="00F01B70">
        <w:rPr>
          <w:sz w:val="23"/>
          <w:szCs w:val="23"/>
        </w:rPr>
        <w:t>eight gain. You and your physician</w:t>
      </w:r>
    </w:p>
    <w:p w14:paraId="4B85BA62" w14:textId="77777777" w:rsidR="00BD768F" w:rsidRDefault="00EF22D4" w:rsidP="00F01B70">
      <w:pPr>
        <w:spacing w:before="2" w:line="260" w:lineRule="exact"/>
        <w:ind w:left="360"/>
        <w:rPr>
          <w:position w:val="-1"/>
          <w:sz w:val="23"/>
          <w:szCs w:val="23"/>
        </w:rPr>
      </w:pPr>
      <w:r w:rsidRPr="00F01B70">
        <w:rPr>
          <w:position w:val="-1"/>
          <w:sz w:val="23"/>
          <w:szCs w:val="23"/>
        </w:rPr>
        <w:t>should check your weight regularly.</w:t>
      </w:r>
    </w:p>
    <w:p w14:paraId="42533E3A" w14:textId="77777777" w:rsidR="00422D25" w:rsidRDefault="00422D25" w:rsidP="00422D25">
      <w:pPr>
        <w:spacing w:before="2" w:line="260" w:lineRule="exact"/>
        <w:rPr>
          <w:position w:val="-1"/>
          <w:sz w:val="23"/>
          <w:szCs w:val="23"/>
        </w:rPr>
      </w:pPr>
    </w:p>
    <w:p w14:paraId="72650965" w14:textId="78146AD4" w:rsidR="00422D25" w:rsidRPr="00F01B70" w:rsidRDefault="00422D25" w:rsidP="00422D25">
      <w:pPr>
        <w:spacing w:before="2" w:line="260" w:lineRule="exact"/>
        <w:rPr>
          <w:sz w:val="23"/>
          <w:szCs w:val="23"/>
        </w:rPr>
        <w:sectPr w:rsidR="00422D25" w:rsidRPr="00F01B70">
          <w:type w:val="continuous"/>
          <w:pgSz w:w="12240" w:h="15840"/>
          <w:pgMar w:top="1160" w:right="1320" w:bottom="280" w:left="1340" w:header="720" w:footer="720" w:gutter="0"/>
          <w:cols w:num="2" w:space="720" w:equalWidth="0">
            <w:col w:w="4433" w:space="1069"/>
            <w:col w:w="4078"/>
          </w:cols>
        </w:sectPr>
      </w:pPr>
    </w:p>
    <w:p w14:paraId="29264E45" w14:textId="77777777" w:rsidR="00BD768F" w:rsidRPr="00F01B70" w:rsidRDefault="00EF22D4" w:rsidP="00F01B70">
      <w:pPr>
        <w:tabs>
          <w:tab w:val="left" w:pos="820"/>
        </w:tabs>
        <w:spacing w:before="24" w:line="260" w:lineRule="exact"/>
        <w:ind w:left="820" w:right="80" w:hanging="360"/>
        <w:rPr>
          <w:sz w:val="23"/>
          <w:szCs w:val="23"/>
        </w:rPr>
      </w:pPr>
      <w:r w:rsidRPr="00F01B70">
        <w:rPr>
          <w:rFonts w:ascii="unifont" w:eastAsia="unifont" w:hAnsi="unifont" w:cs="unifont"/>
          <w:sz w:val="23"/>
          <w:szCs w:val="23"/>
        </w:rPr>
        <w:lastRenderedPageBreak/>
        <w:t></w:t>
      </w:r>
      <w:r w:rsidRPr="00F01B70">
        <w:rPr>
          <w:rFonts w:ascii="unifont" w:eastAsia="unifont" w:hAnsi="unifont" w:cs="unifont"/>
          <w:sz w:val="23"/>
          <w:szCs w:val="23"/>
        </w:rPr>
        <w:tab/>
      </w:r>
      <w:r w:rsidR="00B83C7F" w:rsidRPr="00F01B70">
        <w:rPr>
          <w:b/>
          <w:sz w:val="23"/>
          <w:szCs w:val="23"/>
        </w:rPr>
        <w:t xml:space="preserve">Decreased blood </w:t>
      </w:r>
      <w:r w:rsidRPr="00F01B70">
        <w:rPr>
          <w:b/>
          <w:sz w:val="23"/>
          <w:szCs w:val="23"/>
        </w:rPr>
        <w:t>pressur</w:t>
      </w:r>
      <w:r w:rsidR="00D15CEA" w:rsidRPr="00F01B70">
        <w:rPr>
          <w:b/>
          <w:sz w:val="23"/>
          <w:szCs w:val="23"/>
        </w:rPr>
        <w:t xml:space="preserve">e </w:t>
      </w:r>
      <w:r w:rsidR="00EF53E0" w:rsidRPr="00F01B70">
        <w:rPr>
          <w:b/>
          <w:sz w:val="23"/>
          <w:szCs w:val="23"/>
        </w:rPr>
        <w:t>(orthostatic</w:t>
      </w:r>
      <w:r w:rsidR="00D15CEA" w:rsidRPr="00F01B70">
        <w:rPr>
          <w:b/>
          <w:sz w:val="23"/>
          <w:szCs w:val="23"/>
        </w:rPr>
        <w:t xml:space="preserve"> hypotension). </w:t>
      </w:r>
      <w:r w:rsidR="00D15CEA" w:rsidRPr="00F01B70">
        <w:rPr>
          <w:sz w:val="23"/>
          <w:szCs w:val="23"/>
        </w:rPr>
        <w:t xml:space="preserve">You </w:t>
      </w:r>
      <w:r w:rsidR="00933388" w:rsidRPr="00F01B70">
        <w:rPr>
          <w:sz w:val="23"/>
          <w:szCs w:val="23"/>
        </w:rPr>
        <w:t xml:space="preserve">may </w:t>
      </w:r>
      <w:r w:rsidR="00EF53E0" w:rsidRPr="00F01B70">
        <w:rPr>
          <w:sz w:val="23"/>
          <w:szCs w:val="23"/>
        </w:rPr>
        <w:t xml:space="preserve">feel </w:t>
      </w:r>
      <w:r w:rsidR="00D40345" w:rsidRPr="00F01B70">
        <w:rPr>
          <w:sz w:val="23"/>
          <w:szCs w:val="23"/>
        </w:rPr>
        <w:t xml:space="preserve">lightheaded or </w:t>
      </w:r>
      <w:r w:rsidRPr="00F01B70">
        <w:rPr>
          <w:sz w:val="23"/>
          <w:szCs w:val="23"/>
        </w:rPr>
        <w:t>faint when you rise too quickly from a sitting or lying position.</w:t>
      </w:r>
    </w:p>
    <w:p w14:paraId="3D957A2B" w14:textId="77777777" w:rsidR="00BD768F" w:rsidRPr="00F01B70" w:rsidRDefault="00EF22D4" w:rsidP="00F01B70">
      <w:pPr>
        <w:spacing w:line="280" w:lineRule="exact"/>
        <w:ind w:left="460"/>
        <w:rPr>
          <w:sz w:val="23"/>
          <w:szCs w:val="23"/>
        </w:rPr>
      </w:pPr>
      <w:r w:rsidRPr="00F01B70">
        <w:rPr>
          <w:rFonts w:ascii="unifont" w:eastAsia="unifont" w:hAnsi="unifont" w:cs="unifont"/>
          <w:position w:val="-1"/>
          <w:sz w:val="23"/>
          <w:szCs w:val="23"/>
        </w:rPr>
        <w:t xml:space="preserve">  </w:t>
      </w:r>
      <w:r w:rsidR="00AC0BDF" w:rsidRPr="00F01B70">
        <w:rPr>
          <w:rFonts w:ascii="unifont" w:eastAsia="unifont" w:hAnsi="unifont" w:cs="unifont"/>
          <w:position w:val="-1"/>
          <w:sz w:val="23"/>
          <w:szCs w:val="23"/>
        </w:rPr>
        <w:t xml:space="preserve"> </w:t>
      </w:r>
      <w:r w:rsidRPr="00F01B70">
        <w:rPr>
          <w:b/>
          <w:position w:val="-1"/>
          <w:sz w:val="23"/>
          <w:szCs w:val="23"/>
        </w:rPr>
        <w:t>Low white blood cell count</w:t>
      </w:r>
    </w:p>
    <w:p w14:paraId="2A7C99F1" w14:textId="77777777" w:rsidR="00BD768F" w:rsidRPr="00F01B70" w:rsidRDefault="00EF22D4" w:rsidP="00F01B70">
      <w:pPr>
        <w:spacing w:line="280" w:lineRule="exact"/>
        <w:ind w:left="460"/>
        <w:rPr>
          <w:sz w:val="23"/>
          <w:szCs w:val="23"/>
        </w:rPr>
      </w:pPr>
      <w:r w:rsidRPr="00F01B70">
        <w:rPr>
          <w:rFonts w:ascii="unifont" w:eastAsia="unifont" w:hAnsi="unifont" w:cs="unifont"/>
          <w:position w:val="-1"/>
          <w:sz w:val="23"/>
          <w:szCs w:val="23"/>
        </w:rPr>
        <w:t></w:t>
      </w:r>
      <w:r w:rsidR="00AC0BDF" w:rsidRPr="00F01B70">
        <w:rPr>
          <w:rFonts w:ascii="unifont" w:eastAsia="unifont" w:hAnsi="unifont" w:cs="unifont"/>
          <w:position w:val="-1"/>
          <w:sz w:val="23"/>
          <w:szCs w:val="23"/>
        </w:rPr>
        <w:t xml:space="preserve"> </w:t>
      </w:r>
      <w:r w:rsidRPr="00F01B70">
        <w:rPr>
          <w:rFonts w:ascii="unifont" w:eastAsia="unifont" w:hAnsi="unifont" w:cs="unifont"/>
          <w:position w:val="-1"/>
          <w:sz w:val="23"/>
          <w:szCs w:val="23"/>
        </w:rPr>
        <w:t xml:space="preserve">  </w:t>
      </w:r>
      <w:r w:rsidRPr="00F01B70">
        <w:rPr>
          <w:b/>
          <w:position w:val="-1"/>
          <w:sz w:val="23"/>
          <w:szCs w:val="23"/>
        </w:rPr>
        <w:t>Seizures (convulsions)</w:t>
      </w:r>
    </w:p>
    <w:p w14:paraId="092A6F9F" w14:textId="77777777" w:rsidR="00BD768F" w:rsidRPr="00F01B70" w:rsidRDefault="00EF22D4" w:rsidP="00F01B70">
      <w:pPr>
        <w:spacing w:line="280" w:lineRule="exact"/>
        <w:ind w:left="460"/>
        <w:rPr>
          <w:sz w:val="23"/>
          <w:szCs w:val="23"/>
        </w:rPr>
      </w:pPr>
      <w:r w:rsidRPr="00F01B70">
        <w:rPr>
          <w:rFonts w:ascii="unifont" w:eastAsia="unifont" w:hAnsi="unifont" w:cs="unifont"/>
          <w:position w:val="-1"/>
          <w:sz w:val="23"/>
          <w:szCs w:val="23"/>
        </w:rPr>
        <w:t xml:space="preserve">  </w:t>
      </w:r>
      <w:r w:rsidR="00AC0BDF" w:rsidRPr="00F01B70">
        <w:rPr>
          <w:rFonts w:ascii="unifont" w:eastAsia="unifont" w:hAnsi="unifont" w:cs="unifont"/>
          <w:position w:val="-1"/>
          <w:sz w:val="23"/>
          <w:szCs w:val="23"/>
        </w:rPr>
        <w:t xml:space="preserve"> </w:t>
      </w:r>
      <w:r w:rsidRPr="00F01B70">
        <w:rPr>
          <w:b/>
          <w:position w:val="-1"/>
          <w:sz w:val="23"/>
          <w:szCs w:val="23"/>
        </w:rPr>
        <w:t>Problems controlling your body temperature so that you feel too warm</w:t>
      </w:r>
    </w:p>
    <w:p w14:paraId="3C08DBA9" w14:textId="77777777" w:rsidR="00BD768F" w:rsidRPr="00F01B70" w:rsidRDefault="00EF22D4" w:rsidP="00F01B70">
      <w:pPr>
        <w:spacing w:line="280" w:lineRule="exact"/>
        <w:ind w:left="460"/>
        <w:rPr>
          <w:sz w:val="23"/>
          <w:szCs w:val="23"/>
        </w:rPr>
      </w:pPr>
      <w:r w:rsidRPr="00F01B70">
        <w:rPr>
          <w:rFonts w:ascii="unifont" w:eastAsia="unifont" w:hAnsi="unifont" w:cs="unifont"/>
          <w:position w:val="-1"/>
          <w:sz w:val="23"/>
          <w:szCs w:val="23"/>
        </w:rPr>
        <w:t xml:space="preserve"> </w:t>
      </w:r>
      <w:r w:rsidR="00AC0BDF" w:rsidRPr="00F01B70">
        <w:rPr>
          <w:rFonts w:ascii="unifont" w:eastAsia="unifont" w:hAnsi="unifont" w:cs="unifont"/>
          <w:position w:val="-1"/>
          <w:sz w:val="23"/>
          <w:szCs w:val="23"/>
        </w:rPr>
        <w:t xml:space="preserve"> </w:t>
      </w:r>
      <w:r w:rsidRPr="00F01B70">
        <w:rPr>
          <w:rFonts w:ascii="unifont" w:eastAsia="unifont" w:hAnsi="unifont" w:cs="unifont"/>
          <w:position w:val="-1"/>
          <w:sz w:val="23"/>
          <w:szCs w:val="23"/>
        </w:rPr>
        <w:t xml:space="preserve"> </w:t>
      </w:r>
      <w:r w:rsidRPr="00F01B70">
        <w:rPr>
          <w:b/>
          <w:position w:val="-1"/>
          <w:sz w:val="23"/>
          <w:szCs w:val="23"/>
        </w:rPr>
        <w:t>Difficulty swallowing</w:t>
      </w:r>
    </w:p>
    <w:p w14:paraId="3ADFC560" w14:textId="3C08190F" w:rsidR="00BD768F" w:rsidRPr="00F01B70" w:rsidRDefault="00EF22D4" w:rsidP="00F01B70">
      <w:pPr>
        <w:tabs>
          <w:tab w:val="left" w:pos="820"/>
        </w:tabs>
        <w:spacing w:before="20" w:line="260" w:lineRule="exact"/>
        <w:ind w:left="820" w:right="82" w:hanging="360"/>
        <w:rPr>
          <w:sz w:val="23"/>
          <w:szCs w:val="23"/>
        </w:rPr>
      </w:pPr>
      <w:r w:rsidRPr="00F01B70">
        <w:rPr>
          <w:rFonts w:ascii="unifont" w:eastAsia="unifont" w:hAnsi="unifont" w:cs="unifont"/>
          <w:sz w:val="23"/>
          <w:szCs w:val="23"/>
        </w:rPr>
        <w:t></w:t>
      </w:r>
      <w:r w:rsidRPr="00F01B70">
        <w:rPr>
          <w:rFonts w:ascii="unifont" w:eastAsia="unifont" w:hAnsi="unifont" w:cs="unifont"/>
          <w:sz w:val="23"/>
          <w:szCs w:val="23"/>
        </w:rPr>
        <w:tab/>
      </w:r>
      <w:r w:rsidRPr="00F01B70">
        <w:rPr>
          <w:b/>
          <w:sz w:val="23"/>
          <w:szCs w:val="23"/>
        </w:rPr>
        <w:t>Feeling like you need to move to stop unpleasant feelings in your legs (restless leg</w:t>
      </w:r>
      <w:r w:rsidR="00422D25">
        <w:rPr>
          <w:b/>
          <w:sz w:val="23"/>
          <w:szCs w:val="23"/>
        </w:rPr>
        <w:t xml:space="preserve"> </w:t>
      </w:r>
      <w:r w:rsidRPr="00F01B70">
        <w:rPr>
          <w:b/>
          <w:sz w:val="23"/>
          <w:szCs w:val="23"/>
        </w:rPr>
        <w:t>syndrome or akathisia)</w:t>
      </w:r>
    </w:p>
    <w:p w14:paraId="35A3CBB1" w14:textId="219B7DE2" w:rsidR="00BD768F" w:rsidRPr="00F01B70" w:rsidRDefault="00EF22D4" w:rsidP="00F01B70">
      <w:pPr>
        <w:spacing w:line="280" w:lineRule="exact"/>
        <w:ind w:left="460"/>
        <w:rPr>
          <w:sz w:val="23"/>
          <w:szCs w:val="23"/>
        </w:rPr>
      </w:pPr>
      <w:r w:rsidRPr="00F01B70">
        <w:rPr>
          <w:rFonts w:ascii="unifont" w:eastAsia="unifont" w:hAnsi="unifont" w:cs="unifont"/>
          <w:position w:val="-1"/>
          <w:sz w:val="23"/>
          <w:szCs w:val="23"/>
        </w:rPr>
        <w:t xml:space="preserve"> </w:t>
      </w:r>
      <w:r w:rsidR="00AC0BDF" w:rsidRPr="00F01B70">
        <w:rPr>
          <w:rFonts w:ascii="unifont" w:eastAsia="unifont" w:hAnsi="unifont" w:cs="unifont"/>
          <w:position w:val="-1"/>
          <w:sz w:val="23"/>
          <w:szCs w:val="23"/>
        </w:rPr>
        <w:t xml:space="preserve"> </w:t>
      </w:r>
      <w:r w:rsidRPr="00F01B70">
        <w:rPr>
          <w:rFonts w:ascii="unifont" w:eastAsia="unifont" w:hAnsi="unifont" w:cs="unifont"/>
          <w:position w:val="-1"/>
          <w:sz w:val="23"/>
          <w:szCs w:val="23"/>
        </w:rPr>
        <w:t xml:space="preserve"> </w:t>
      </w:r>
      <w:r w:rsidRPr="00F01B70">
        <w:rPr>
          <w:b/>
          <w:position w:val="-1"/>
          <w:sz w:val="23"/>
          <w:szCs w:val="23"/>
        </w:rPr>
        <w:t>Injection site pain</w:t>
      </w:r>
      <w:r w:rsidR="00582988">
        <w:rPr>
          <w:b/>
          <w:position w:val="-1"/>
          <w:sz w:val="23"/>
          <w:szCs w:val="23"/>
        </w:rPr>
        <w:t xml:space="preserve"> and swelling</w:t>
      </w:r>
    </w:p>
    <w:p w14:paraId="5CA97B29" w14:textId="77777777" w:rsidR="00965015" w:rsidRDefault="00EF22D4" w:rsidP="00B50C93">
      <w:pPr>
        <w:spacing w:line="280" w:lineRule="exact"/>
        <w:ind w:left="460"/>
        <w:rPr>
          <w:bCs/>
          <w:position w:val="-1"/>
          <w:sz w:val="23"/>
          <w:szCs w:val="23"/>
        </w:rPr>
      </w:pPr>
      <w:r w:rsidRPr="00F01B70">
        <w:rPr>
          <w:rFonts w:ascii="unifont" w:eastAsia="unifont" w:hAnsi="unifont" w:cs="unifont"/>
          <w:position w:val="-1"/>
          <w:sz w:val="23"/>
          <w:szCs w:val="23"/>
        </w:rPr>
        <w:t xml:space="preserve"> </w:t>
      </w:r>
      <w:r w:rsidR="00AC0BDF" w:rsidRPr="00F01B70">
        <w:rPr>
          <w:rFonts w:ascii="unifont" w:eastAsia="unifont" w:hAnsi="unifont" w:cs="unifont"/>
          <w:position w:val="-1"/>
          <w:sz w:val="23"/>
          <w:szCs w:val="23"/>
        </w:rPr>
        <w:t xml:space="preserve">  </w:t>
      </w:r>
      <w:r w:rsidR="00965015" w:rsidRPr="00965015">
        <w:rPr>
          <w:b/>
          <w:position w:val="-1"/>
          <w:sz w:val="23"/>
          <w:szCs w:val="23"/>
        </w:rPr>
        <w:t xml:space="preserve">Falls. </w:t>
      </w:r>
      <w:r w:rsidR="00965015" w:rsidRPr="00965015">
        <w:rPr>
          <w:bCs/>
          <w:position w:val="-1"/>
          <w:sz w:val="23"/>
          <w:szCs w:val="23"/>
        </w:rPr>
        <w:t>Because antipsychotic medicines like ARISTADA may cause drowsiness or dizziness</w:t>
      </w:r>
    </w:p>
    <w:p w14:paraId="6BDF1BF5" w14:textId="7BA0A366" w:rsidR="00965015" w:rsidRPr="00965015" w:rsidRDefault="00965015" w:rsidP="00965015">
      <w:pPr>
        <w:spacing w:line="280" w:lineRule="exact"/>
        <w:ind w:left="460" w:firstLine="260"/>
        <w:rPr>
          <w:bCs/>
          <w:position w:val="-1"/>
          <w:sz w:val="23"/>
          <w:szCs w:val="23"/>
        </w:rPr>
      </w:pPr>
      <w:r w:rsidRPr="00965015">
        <w:rPr>
          <w:bCs/>
          <w:position w:val="-1"/>
          <w:sz w:val="23"/>
          <w:szCs w:val="23"/>
        </w:rPr>
        <w:t>when standing, you may be at risk for falls and related injuries.</w:t>
      </w:r>
    </w:p>
    <w:p w14:paraId="705B216B" w14:textId="6236D03A" w:rsidR="00B50C93" w:rsidRDefault="006A757E" w:rsidP="00B50C93">
      <w:pPr>
        <w:spacing w:line="280" w:lineRule="exact"/>
        <w:ind w:left="460"/>
        <w:rPr>
          <w:rFonts w:eastAsia="unifont"/>
          <w:position w:val="-1"/>
          <w:sz w:val="23"/>
          <w:szCs w:val="23"/>
        </w:rPr>
      </w:pPr>
      <w:r w:rsidRPr="00F01B70">
        <w:rPr>
          <w:rFonts w:ascii="unifont" w:eastAsia="unifont" w:hAnsi="unifont" w:cs="unifont"/>
          <w:position w:val="-1"/>
          <w:sz w:val="23"/>
          <w:szCs w:val="23"/>
        </w:rPr>
        <w:t></w:t>
      </w:r>
      <w:r>
        <w:rPr>
          <w:rFonts w:ascii="unifont" w:eastAsia="unifont" w:hAnsi="unifont" w:cs="unifont"/>
          <w:position w:val="-1"/>
          <w:sz w:val="23"/>
          <w:szCs w:val="23"/>
        </w:rPr>
        <w:t xml:space="preserve">   </w:t>
      </w:r>
      <w:r w:rsidRPr="00582988">
        <w:rPr>
          <w:rFonts w:eastAsia="unifont"/>
          <w:b/>
          <w:bCs/>
          <w:position w:val="-1"/>
          <w:sz w:val="23"/>
          <w:szCs w:val="23"/>
        </w:rPr>
        <w:t>Compulsive behaviors</w:t>
      </w:r>
      <w:r>
        <w:rPr>
          <w:rFonts w:eastAsia="unifont"/>
          <w:position w:val="-1"/>
          <w:sz w:val="23"/>
          <w:szCs w:val="23"/>
        </w:rPr>
        <w:t>. Such as an uncontrollable urge to gamble, shop, and/or binge eating.</w:t>
      </w:r>
    </w:p>
    <w:p w14:paraId="484D5237" w14:textId="6F216CE3" w:rsidR="006A757E" w:rsidRPr="00B50C93" w:rsidRDefault="00B50C93" w:rsidP="00B50C93">
      <w:pPr>
        <w:spacing w:line="280" w:lineRule="exact"/>
        <w:ind w:left="720"/>
        <w:rPr>
          <w:rFonts w:eastAsia="unifont"/>
          <w:position w:val="-1"/>
          <w:sz w:val="23"/>
          <w:szCs w:val="23"/>
        </w:rPr>
      </w:pPr>
      <w:r w:rsidRPr="00B50C93">
        <w:rPr>
          <w:rFonts w:eastAsia="unifont"/>
          <w:position w:val="-1"/>
          <w:sz w:val="23"/>
          <w:szCs w:val="23"/>
        </w:rPr>
        <w:t>If you or your family members notice that you are having uncontrollable urges, talk to your healthcare provider.</w:t>
      </w:r>
    </w:p>
    <w:p w14:paraId="4F6D0182" w14:textId="77777777" w:rsidR="00BD768F" w:rsidRPr="00F01B70" w:rsidRDefault="00BD768F" w:rsidP="00F01B70">
      <w:pPr>
        <w:spacing w:before="3" w:line="100" w:lineRule="exact"/>
        <w:rPr>
          <w:sz w:val="10"/>
          <w:szCs w:val="10"/>
        </w:rPr>
      </w:pPr>
    </w:p>
    <w:p w14:paraId="23DFC2B4" w14:textId="77777777" w:rsidR="00BD768F" w:rsidRPr="00F01B70" w:rsidRDefault="00BD768F" w:rsidP="00F01B70">
      <w:pPr>
        <w:spacing w:line="200" w:lineRule="exact"/>
      </w:pPr>
    </w:p>
    <w:p w14:paraId="5A3D2B23" w14:textId="6CE6BE84" w:rsidR="00BD768F" w:rsidRPr="00F01B70" w:rsidRDefault="00EF22D4" w:rsidP="00F01B70">
      <w:pPr>
        <w:spacing w:line="260" w:lineRule="exact"/>
        <w:ind w:left="100" w:right="78"/>
        <w:rPr>
          <w:sz w:val="23"/>
          <w:szCs w:val="23"/>
        </w:rPr>
      </w:pPr>
      <w:r w:rsidRPr="00F01B70">
        <w:rPr>
          <w:sz w:val="23"/>
          <w:szCs w:val="23"/>
        </w:rPr>
        <w:t xml:space="preserve">The above list is not meant to be inclusive of all possible risks associated with </w:t>
      </w:r>
      <w:r w:rsidR="00EB1201">
        <w:rPr>
          <w:sz w:val="23"/>
          <w:szCs w:val="23"/>
        </w:rPr>
        <w:t>ARISTADA</w:t>
      </w:r>
      <w:r w:rsidR="00AC0BDF" w:rsidRPr="00F01B70">
        <w:rPr>
          <w:sz w:val="23"/>
          <w:szCs w:val="23"/>
        </w:rPr>
        <w:t xml:space="preserve">, as there are </w:t>
      </w:r>
      <w:r w:rsidR="00933388" w:rsidRPr="00F01B70">
        <w:rPr>
          <w:sz w:val="23"/>
          <w:szCs w:val="23"/>
        </w:rPr>
        <w:t>both known</w:t>
      </w:r>
      <w:r w:rsidR="00AC0BDF" w:rsidRPr="00F01B70">
        <w:rPr>
          <w:sz w:val="23"/>
          <w:szCs w:val="23"/>
        </w:rPr>
        <w:t xml:space="preserve"> </w:t>
      </w:r>
      <w:r w:rsidR="00EF53E0" w:rsidRPr="00F01B70">
        <w:rPr>
          <w:sz w:val="23"/>
          <w:szCs w:val="23"/>
        </w:rPr>
        <w:t xml:space="preserve">and </w:t>
      </w:r>
      <w:r w:rsidR="002C4804" w:rsidRPr="00F01B70">
        <w:rPr>
          <w:sz w:val="23"/>
          <w:szCs w:val="23"/>
        </w:rPr>
        <w:t>unknown</w:t>
      </w:r>
      <w:r w:rsidR="00A63741" w:rsidRPr="00F01B70">
        <w:rPr>
          <w:sz w:val="23"/>
          <w:szCs w:val="23"/>
        </w:rPr>
        <w:t xml:space="preserve"> side </w:t>
      </w:r>
      <w:r w:rsidR="00B91867" w:rsidRPr="00F01B70">
        <w:rPr>
          <w:sz w:val="23"/>
          <w:szCs w:val="23"/>
        </w:rPr>
        <w:t xml:space="preserve">effects </w:t>
      </w:r>
      <w:r w:rsidRPr="00F01B70">
        <w:rPr>
          <w:sz w:val="23"/>
          <w:szCs w:val="23"/>
        </w:rPr>
        <w:t>asso</w:t>
      </w:r>
      <w:r w:rsidR="00B91867" w:rsidRPr="00F01B70">
        <w:rPr>
          <w:sz w:val="23"/>
          <w:szCs w:val="23"/>
        </w:rPr>
        <w:t xml:space="preserve">ciated </w:t>
      </w:r>
      <w:r w:rsidR="003E0C9E" w:rsidRPr="00F01B70">
        <w:rPr>
          <w:sz w:val="23"/>
          <w:szCs w:val="23"/>
        </w:rPr>
        <w:t xml:space="preserve">with </w:t>
      </w:r>
      <w:r w:rsidR="00AC0BDF" w:rsidRPr="00F01B70">
        <w:rPr>
          <w:sz w:val="23"/>
          <w:szCs w:val="23"/>
        </w:rPr>
        <w:t xml:space="preserve">any medication. Call </w:t>
      </w:r>
      <w:r w:rsidR="003F42B6" w:rsidRPr="00F01B70">
        <w:rPr>
          <w:sz w:val="23"/>
          <w:szCs w:val="23"/>
        </w:rPr>
        <w:t xml:space="preserve">your </w:t>
      </w:r>
      <w:r w:rsidRPr="00F01B70">
        <w:rPr>
          <w:sz w:val="23"/>
          <w:szCs w:val="23"/>
        </w:rPr>
        <w:t>p</w:t>
      </w:r>
      <w:r w:rsidR="003F42B6" w:rsidRPr="00F01B70">
        <w:rPr>
          <w:sz w:val="23"/>
          <w:szCs w:val="23"/>
        </w:rPr>
        <w:t xml:space="preserve">hysician </w:t>
      </w:r>
      <w:r w:rsidRPr="00F01B70">
        <w:rPr>
          <w:sz w:val="23"/>
          <w:szCs w:val="23"/>
        </w:rPr>
        <w:t>for medical advice about side effects.</w:t>
      </w:r>
    </w:p>
    <w:p w14:paraId="38D98AF2" w14:textId="77777777" w:rsidR="00BD768F" w:rsidRPr="00F01B70" w:rsidRDefault="00BD768F" w:rsidP="00F01B70">
      <w:pPr>
        <w:spacing w:line="200" w:lineRule="exact"/>
      </w:pPr>
    </w:p>
    <w:p w14:paraId="0CB449A6" w14:textId="6201470E" w:rsidR="00BD768F" w:rsidRPr="00F01B70" w:rsidRDefault="00EF22D4" w:rsidP="00F01B70">
      <w:pPr>
        <w:rPr>
          <w:b/>
          <w:bCs/>
          <w:sz w:val="23"/>
          <w:szCs w:val="23"/>
          <w:u w:val="single"/>
        </w:rPr>
      </w:pPr>
      <w:r w:rsidRPr="00F01B70">
        <w:rPr>
          <w:b/>
          <w:bCs/>
          <w:sz w:val="23"/>
          <w:szCs w:val="23"/>
          <w:u w:val="single"/>
        </w:rPr>
        <w:t xml:space="preserve">PATIENTS WHO SHOULD NOT USE </w:t>
      </w:r>
      <w:r w:rsidR="00EB1201">
        <w:rPr>
          <w:b/>
          <w:bCs/>
          <w:sz w:val="23"/>
          <w:szCs w:val="23"/>
          <w:u w:val="single"/>
        </w:rPr>
        <w:t>ARISTADA</w:t>
      </w:r>
    </w:p>
    <w:p w14:paraId="7B7A0FB6" w14:textId="77777777" w:rsidR="00BD768F" w:rsidRPr="00F01B70" w:rsidRDefault="00BD768F" w:rsidP="00F01B70">
      <w:pPr>
        <w:spacing w:before="16" w:line="220" w:lineRule="exact"/>
        <w:rPr>
          <w:sz w:val="22"/>
          <w:szCs w:val="22"/>
        </w:rPr>
      </w:pPr>
    </w:p>
    <w:p w14:paraId="14B9B1FB" w14:textId="66C392C7" w:rsidR="00BD768F" w:rsidRPr="00F01B70" w:rsidRDefault="00EF22D4" w:rsidP="00F01B70">
      <w:pPr>
        <w:spacing w:before="34" w:line="260" w:lineRule="exact"/>
        <w:ind w:left="100" w:right="80"/>
        <w:rPr>
          <w:sz w:val="23"/>
          <w:szCs w:val="23"/>
        </w:rPr>
      </w:pPr>
      <w:r w:rsidRPr="00F01B70">
        <w:rPr>
          <w:sz w:val="23"/>
          <w:szCs w:val="23"/>
        </w:rPr>
        <w:t xml:space="preserve">Do not receive </w:t>
      </w:r>
      <w:r w:rsidR="00EB1201">
        <w:rPr>
          <w:sz w:val="23"/>
          <w:szCs w:val="23"/>
        </w:rPr>
        <w:t>ARISTADA</w:t>
      </w:r>
      <w:r w:rsidRPr="00F01B70">
        <w:rPr>
          <w:sz w:val="23"/>
          <w:szCs w:val="23"/>
        </w:rPr>
        <w:t xml:space="preserve"> if you are allergic to aripiprazole or any of the ingredients in </w:t>
      </w:r>
      <w:r w:rsidR="00EB1201">
        <w:rPr>
          <w:sz w:val="23"/>
          <w:szCs w:val="23"/>
        </w:rPr>
        <w:t>ARISTADA</w:t>
      </w:r>
      <w:r w:rsidRPr="00F01B70">
        <w:rPr>
          <w:sz w:val="23"/>
          <w:szCs w:val="23"/>
        </w:rPr>
        <w:t xml:space="preserve">. Active ingredients include aripiprazole </w:t>
      </w:r>
      <w:proofErr w:type="spellStart"/>
      <w:r w:rsidR="006A757E">
        <w:rPr>
          <w:sz w:val="23"/>
          <w:szCs w:val="23"/>
        </w:rPr>
        <w:t>lauroxil</w:t>
      </w:r>
      <w:proofErr w:type="spellEnd"/>
      <w:r w:rsidRPr="00F01B70">
        <w:rPr>
          <w:sz w:val="23"/>
          <w:szCs w:val="23"/>
        </w:rPr>
        <w:t xml:space="preserve">. Inactive ingredients include </w:t>
      </w:r>
      <w:proofErr w:type="spellStart"/>
      <w:r w:rsidR="006A757E">
        <w:rPr>
          <w:sz w:val="23"/>
          <w:szCs w:val="23"/>
        </w:rPr>
        <w:t>sorbitan</w:t>
      </w:r>
      <w:proofErr w:type="spellEnd"/>
      <w:r w:rsidR="006A757E">
        <w:rPr>
          <w:sz w:val="23"/>
          <w:szCs w:val="23"/>
        </w:rPr>
        <w:t xml:space="preserve"> monolaurate, polysorbate 20, sodium chloride, sodium phosphate dibasic anhydrous, sodium phosphate monobasic, and water for injection</w:t>
      </w:r>
      <w:r w:rsidRPr="00F01B70">
        <w:rPr>
          <w:sz w:val="23"/>
          <w:szCs w:val="23"/>
        </w:rPr>
        <w:t>.</w:t>
      </w:r>
    </w:p>
    <w:p w14:paraId="32ED9D36" w14:textId="77777777" w:rsidR="00BD768F" w:rsidRPr="00F01B70" w:rsidRDefault="00BD768F" w:rsidP="00F01B70">
      <w:pPr>
        <w:spacing w:before="8" w:line="260" w:lineRule="exact"/>
        <w:rPr>
          <w:sz w:val="26"/>
          <w:szCs w:val="26"/>
        </w:rPr>
      </w:pPr>
    </w:p>
    <w:p w14:paraId="60B4EED7" w14:textId="77777777" w:rsidR="00BD768F" w:rsidRPr="00F01B70" w:rsidRDefault="00EF22D4" w:rsidP="00F01B70">
      <w:pPr>
        <w:rPr>
          <w:b/>
          <w:bCs/>
          <w:sz w:val="23"/>
          <w:szCs w:val="23"/>
          <w:u w:val="single"/>
        </w:rPr>
      </w:pPr>
      <w:r w:rsidRPr="00F01B70">
        <w:rPr>
          <w:b/>
          <w:bCs/>
          <w:sz w:val="23"/>
          <w:szCs w:val="23"/>
          <w:u w:val="single"/>
        </w:rPr>
        <w:t>THINGS TO TELL YOUR PRACTITIONER</w:t>
      </w:r>
    </w:p>
    <w:p w14:paraId="183BA039" w14:textId="77777777" w:rsidR="00BD768F" w:rsidRPr="00F01B70" w:rsidRDefault="00BD768F" w:rsidP="00F01B70">
      <w:pPr>
        <w:spacing w:before="13" w:line="220" w:lineRule="exact"/>
        <w:rPr>
          <w:sz w:val="22"/>
          <w:szCs w:val="22"/>
        </w:rPr>
      </w:pPr>
    </w:p>
    <w:p w14:paraId="427E76AF" w14:textId="4FD3C3A0" w:rsidR="00BD768F" w:rsidRPr="00F01B70" w:rsidRDefault="00EF22D4" w:rsidP="00F01B70">
      <w:pPr>
        <w:spacing w:before="30"/>
        <w:ind w:left="100"/>
        <w:rPr>
          <w:sz w:val="23"/>
          <w:szCs w:val="23"/>
        </w:rPr>
      </w:pPr>
      <w:r w:rsidRPr="00F01B70">
        <w:rPr>
          <w:sz w:val="23"/>
          <w:szCs w:val="23"/>
        </w:rPr>
        <w:t xml:space="preserve">Before you receive </w:t>
      </w:r>
      <w:r w:rsidR="00EB1201">
        <w:rPr>
          <w:sz w:val="23"/>
          <w:szCs w:val="23"/>
        </w:rPr>
        <w:t>ARISTADA</w:t>
      </w:r>
      <w:r w:rsidRPr="00F01B70">
        <w:rPr>
          <w:sz w:val="23"/>
          <w:szCs w:val="23"/>
        </w:rPr>
        <w:t xml:space="preserve">, tell the </w:t>
      </w:r>
      <w:r w:rsidR="00A63741" w:rsidRPr="00F01B70">
        <w:rPr>
          <w:sz w:val="23"/>
          <w:szCs w:val="23"/>
        </w:rPr>
        <w:t xml:space="preserve">pharmacist, </w:t>
      </w:r>
      <w:r w:rsidRPr="00F01B70">
        <w:rPr>
          <w:sz w:val="23"/>
          <w:szCs w:val="23"/>
        </w:rPr>
        <w:t>nurse</w:t>
      </w:r>
      <w:r w:rsidR="00A63741" w:rsidRPr="00F01B70">
        <w:rPr>
          <w:sz w:val="23"/>
          <w:szCs w:val="23"/>
        </w:rPr>
        <w:t>,</w:t>
      </w:r>
      <w:r w:rsidRPr="00F01B70">
        <w:rPr>
          <w:sz w:val="23"/>
          <w:szCs w:val="23"/>
        </w:rPr>
        <w:t xml:space="preserve"> and your physician if you:</w:t>
      </w:r>
    </w:p>
    <w:p w14:paraId="089BF876" w14:textId="77777777" w:rsidR="00BD768F" w:rsidRPr="00F01B70" w:rsidRDefault="00BD768F" w:rsidP="00F01B70">
      <w:pPr>
        <w:spacing w:before="14" w:line="240" w:lineRule="exact"/>
        <w:rPr>
          <w:sz w:val="24"/>
          <w:szCs w:val="24"/>
        </w:rPr>
      </w:pPr>
    </w:p>
    <w:p w14:paraId="62977505" w14:textId="5A72FFAB" w:rsidR="00BD768F" w:rsidRPr="00F01B70" w:rsidRDefault="00EF22D4" w:rsidP="00F01B70">
      <w:pPr>
        <w:ind w:left="460"/>
        <w:rPr>
          <w:sz w:val="23"/>
          <w:szCs w:val="23"/>
        </w:rPr>
      </w:pPr>
      <w:r w:rsidRPr="00F01B70">
        <w:rPr>
          <w:rFonts w:ascii="unifont" w:eastAsia="unifont" w:hAnsi="unifont" w:cs="unifont"/>
          <w:sz w:val="23"/>
          <w:szCs w:val="23"/>
        </w:rPr>
        <w:t xml:space="preserve">  </w:t>
      </w:r>
      <w:r w:rsidR="006A757E">
        <w:rPr>
          <w:rFonts w:ascii="unifont" w:eastAsia="unifont" w:hAnsi="unifont" w:cs="unifont"/>
          <w:sz w:val="23"/>
          <w:szCs w:val="23"/>
        </w:rPr>
        <w:t xml:space="preserve"> </w:t>
      </w:r>
      <w:r w:rsidR="006A757E">
        <w:rPr>
          <w:sz w:val="23"/>
          <w:szCs w:val="23"/>
        </w:rPr>
        <w:t>H</w:t>
      </w:r>
      <w:r w:rsidRPr="00F01B70">
        <w:rPr>
          <w:sz w:val="23"/>
          <w:szCs w:val="23"/>
        </w:rPr>
        <w:t xml:space="preserve">ave never taken </w:t>
      </w:r>
      <w:r w:rsidR="006A757E">
        <w:rPr>
          <w:sz w:val="23"/>
          <w:szCs w:val="23"/>
        </w:rPr>
        <w:t>Abilify</w:t>
      </w:r>
      <w:r w:rsidRPr="00F01B70">
        <w:rPr>
          <w:sz w:val="23"/>
          <w:szCs w:val="23"/>
        </w:rPr>
        <w:t xml:space="preserve"> (aripiprazole)</w:t>
      </w:r>
      <w:r w:rsidR="006A757E">
        <w:rPr>
          <w:sz w:val="23"/>
          <w:szCs w:val="23"/>
        </w:rPr>
        <w:t xml:space="preserve"> or any other aripiprazole products</w:t>
      </w:r>
      <w:r w:rsidRPr="00F01B70">
        <w:rPr>
          <w:sz w:val="23"/>
          <w:szCs w:val="23"/>
        </w:rPr>
        <w:t xml:space="preserve"> before</w:t>
      </w:r>
    </w:p>
    <w:p w14:paraId="67713CD2" w14:textId="79B972B8" w:rsidR="00BD768F" w:rsidRPr="00F01B70" w:rsidRDefault="00EF22D4" w:rsidP="00F01B70">
      <w:pPr>
        <w:spacing w:line="280" w:lineRule="exact"/>
        <w:ind w:left="460"/>
        <w:rPr>
          <w:sz w:val="23"/>
          <w:szCs w:val="23"/>
        </w:rPr>
      </w:pPr>
      <w:r w:rsidRPr="00F01B70">
        <w:rPr>
          <w:rFonts w:ascii="unifont" w:eastAsia="unifont" w:hAnsi="unifont" w:cs="unifont"/>
          <w:position w:val="-1"/>
          <w:sz w:val="23"/>
          <w:szCs w:val="23"/>
        </w:rPr>
        <w:t xml:space="preserve">  </w:t>
      </w:r>
      <w:r w:rsidR="006A757E">
        <w:rPr>
          <w:rFonts w:ascii="unifont" w:eastAsia="unifont" w:hAnsi="unifont" w:cs="unifont"/>
          <w:position w:val="-1"/>
          <w:sz w:val="23"/>
          <w:szCs w:val="23"/>
        </w:rPr>
        <w:t xml:space="preserve"> </w:t>
      </w:r>
      <w:r w:rsidR="006A757E">
        <w:rPr>
          <w:position w:val="-1"/>
          <w:sz w:val="23"/>
          <w:szCs w:val="23"/>
        </w:rPr>
        <w:t>H</w:t>
      </w:r>
      <w:r w:rsidRPr="00F01B70">
        <w:rPr>
          <w:position w:val="-1"/>
          <w:sz w:val="23"/>
          <w:szCs w:val="23"/>
        </w:rPr>
        <w:t>ave diabetes or high blood sugar or a family history of diabetes or high blood sugar</w:t>
      </w:r>
    </w:p>
    <w:p w14:paraId="7E3735BA" w14:textId="0762F0B8" w:rsidR="00BD768F" w:rsidRPr="00F01B70" w:rsidRDefault="00EF22D4" w:rsidP="00F01B70">
      <w:pPr>
        <w:spacing w:line="280" w:lineRule="exact"/>
        <w:ind w:left="460"/>
        <w:rPr>
          <w:sz w:val="23"/>
          <w:szCs w:val="23"/>
        </w:rPr>
      </w:pPr>
      <w:r w:rsidRPr="00F01B70">
        <w:rPr>
          <w:rFonts w:ascii="unifont" w:eastAsia="unifont" w:hAnsi="unifont" w:cs="unifont"/>
          <w:position w:val="-1"/>
          <w:sz w:val="23"/>
          <w:szCs w:val="23"/>
        </w:rPr>
        <w:t xml:space="preserve">  </w:t>
      </w:r>
      <w:r w:rsidR="006A757E">
        <w:rPr>
          <w:rFonts w:ascii="unifont" w:eastAsia="unifont" w:hAnsi="unifont" w:cs="unifont"/>
          <w:position w:val="-1"/>
          <w:sz w:val="23"/>
          <w:szCs w:val="23"/>
        </w:rPr>
        <w:t xml:space="preserve"> </w:t>
      </w:r>
      <w:r w:rsidR="006A757E">
        <w:rPr>
          <w:position w:val="-1"/>
          <w:sz w:val="23"/>
          <w:szCs w:val="23"/>
        </w:rPr>
        <w:t>H</w:t>
      </w:r>
      <w:r w:rsidRPr="00F01B70">
        <w:rPr>
          <w:position w:val="-1"/>
          <w:sz w:val="23"/>
          <w:szCs w:val="23"/>
        </w:rPr>
        <w:t>ave or had seizures (convulsions)</w:t>
      </w:r>
    </w:p>
    <w:p w14:paraId="271520ED" w14:textId="78D7BC62" w:rsidR="00BD768F" w:rsidRPr="00F01B70" w:rsidRDefault="00EF22D4" w:rsidP="00F01B70">
      <w:pPr>
        <w:spacing w:line="280" w:lineRule="exact"/>
        <w:ind w:left="460"/>
        <w:rPr>
          <w:sz w:val="23"/>
          <w:szCs w:val="23"/>
        </w:rPr>
      </w:pPr>
      <w:r w:rsidRPr="00F01B70">
        <w:rPr>
          <w:rFonts w:ascii="unifont" w:eastAsia="unifont" w:hAnsi="unifont" w:cs="unifont"/>
          <w:position w:val="-1"/>
          <w:sz w:val="23"/>
          <w:szCs w:val="23"/>
        </w:rPr>
        <w:t xml:space="preserve">  </w:t>
      </w:r>
      <w:r w:rsidR="006A757E">
        <w:rPr>
          <w:rFonts w:ascii="unifont" w:eastAsia="unifont" w:hAnsi="unifont" w:cs="unifont"/>
          <w:position w:val="-1"/>
          <w:sz w:val="23"/>
          <w:szCs w:val="23"/>
        </w:rPr>
        <w:t xml:space="preserve"> </w:t>
      </w:r>
      <w:r w:rsidR="006A757E">
        <w:rPr>
          <w:position w:val="-1"/>
          <w:sz w:val="23"/>
          <w:szCs w:val="23"/>
        </w:rPr>
        <w:t>H</w:t>
      </w:r>
      <w:r w:rsidRPr="00F01B70">
        <w:rPr>
          <w:position w:val="-1"/>
          <w:sz w:val="23"/>
          <w:szCs w:val="23"/>
        </w:rPr>
        <w:t>ave or had low or high blood pressure</w:t>
      </w:r>
    </w:p>
    <w:p w14:paraId="709CDD6A" w14:textId="6B3C06A4" w:rsidR="00BD768F" w:rsidRPr="00F01B70" w:rsidRDefault="00EF22D4" w:rsidP="00F01B70">
      <w:pPr>
        <w:spacing w:line="280" w:lineRule="exact"/>
        <w:ind w:left="460"/>
        <w:rPr>
          <w:sz w:val="23"/>
          <w:szCs w:val="23"/>
        </w:rPr>
      </w:pPr>
      <w:r w:rsidRPr="00F01B70">
        <w:rPr>
          <w:rFonts w:ascii="unifont" w:eastAsia="unifont" w:hAnsi="unifont" w:cs="unifont"/>
          <w:position w:val="-1"/>
          <w:sz w:val="23"/>
          <w:szCs w:val="23"/>
        </w:rPr>
        <w:t xml:space="preserve">  </w:t>
      </w:r>
      <w:r w:rsidR="006A757E">
        <w:rPr>
          <w:rFonts w:ascii="unifont" w:eastAsia="unifont" w:hAnsi="unifont" w:cs="unifont"/>
          <w:position w:val="-1"/>
          <w:sz w:val="23"/>
          <w:szCs w:val="23"/>
        </w:rPr>
        <w:t xml:space="preserve"> </w:t>
      </w:r>
      <w:r w:rsidR="006A757E">
        <w:rPr>
          <w:position w:val="-1"/>
          <w:sz w:val="23"/>
          <w:szCs w:val="23"/>
        </w:rPr>
        <w:t>H</w:t>
      </w:r>
      <w:r w:rsidRPr="00F01B70">
        <w:rPr>
          <w:position w:val="-1"/>
          <w:sz w:val="23"/>
          <w:szCs w:val="23"/>
        </w:rPr>
        <w:t>ave or had heart problems or a stroke</w:t>
      </w:r>
    </w:p>
    <w:p w14:paraId="4CE729FC" w14:textId="36F189B0" w:rsidR="00BD768F" w:rsidRPr="00F01B70" w:rsidRDefault="00EF22D4" w:rsidP="00F01B70">
      <w:pPr>
        <w:spacing w:line="280" w:lineRule="exact"/>
        <w:ind w:left="460"/>
        <w:rPr>
          <w:sz w:val="23"/>
          <w:szCs w:val="23"/>
        </w:rPr>
      </w:pPr>
      <w:r w:rsidRPr="00F01B70">
        <w:rPr>
          <w:rFonts w:ascii="unifont" w:eastAsia="unifont" w:hAnsi="unifont" w:cs="unifont"/>
          <w:position w:val="-1"/>
          <w:sz w:val="23"/>
          <w:szCs w:val="23"/>
        </w:rPr>
        <w:t xml:space="preserve">  </w:t>
      </w:r>
      <w:r w:rsidR="006A757E">
        <w:rPr>
          <w:rFonts w:ascii="unifont" w:eastAsia="unifont" w:hAnsi="unifont" w:cs="unifont"/>
          <w:position w:val="-1"/>
          <w:sz w:val="23"/>
          <w:szCs w:val="23"/>
        </w:rPr>
        <w:t xml:space="preserve"> </w:t>
      </w:r>
      <w:r w:rsidR="006A757E">
        <w:rPr>
          <w:position w:val="-1"/>
          <w:sz w:val="23"/>
          <w:szCs w:val="23"/>
        </w:rPr>
        <w:t>H</w:t>
      </w:r>
      <w:r w:rsidRPr="00F01B70">
        <w:rPr>
          <w:position w:val="-1"/>
          <w:sz w:val="23"/>
          <w:szCs w:val="23"/>
        </w:rPr>
        <w:t>ave or had a low white blood cell count</w:t>
      </w:r>
    </w:p>
    <w:p w14:paraId="5B4299C3" w14:textId="34B5ECDC" w:rsidR="00BD768F" w:rsidRPr="00F01B70" w:rsidRDefault="00EF22D4" w:rsidP="00F01B70">
      <w:pPr>
        <w:tabs>
          <w:tab w:val="left" w:pos="820"/>
        </w:tabs>
        <w:spacing w:before="20" w:line="260" w:lineRule="exact"/>
        <w:ind w:left="820" w:right="86" w:hanging="360"/>
        <w:rPr>
          <w:sz w:val="23"/>
          <w:szCs w:val="23"/>
        </w:rPr>
      </w:pPr>
      <w:r w:rsidRPr="00F01B70">
        <w:rPr>
          <w:rFonts w:ascii="unifont" w:eastAsia="unifont" w:hAnsi="unifont" w:cs="unifont"/>
          <w:sz w:val="23"/>
          <w:szCs w:val="23"/>
        </w:rPr>
        <w:t></w:t>
      </w:r>
      <w:r w:rsidR="006A757E">
        <w:rPr>
          <w:rFonts w:ascii="unifont" w:eastAsia="unifont" w:hAnsi="unifont" w:cs="unifont"/>
          <w:sz w:val="23"/>
          <w:szCs w:val="23"/>
        </w:rPr>
        <w:t xml:space="preserve">   </w:t>
      </w:r>
      <w:r w:rsidR="006A757E">
        <w:rPr>
          <w:sz w:val="23"/>
          <w:szCs w:val="23"/>
        </w:rPr>
        <w:t>H</w:t>
      </w:r>
      <w:r w:rsidRPr="00F01B70">
        <w:rPr>
          <w:sz w:val="23"/>
          <w:szCs w:val="23"/>
        </w:rPr>
        <w:t>ave any other medical problems, including problems that may affect you receiving an</w:t>
      </w:r>
      <w:r w:rsidR="00965015">
        <w:rPr>
          <w:sz w:val="23"/>
          <w:szCs w:val="23"/>
        </w:rPr>
        <w:t xml:space="preserve"> </w:t>
      </w:r>
      <w:r w:rsidRPr="00F01B70">
        <w:rPr>
          <w:sz w:val="23"/>
          <w:szCs w:val="23"/>
        </w:rPr>
        <w:t>injection in your arm or buttocks</w:t>
      </w:r>
    </w:p>
    <w:p w14:paraId="439E1375" w14:textId="15E0ECF7" w:rsidR="00582988" w:rsidRPr="00F01B70" w:rsidRDefault="00EF22D4" w:rsidP="00582988">
      <w:pPr>
        <w:tabs>
          <w:tab w:val="left" w:pos="820"/>
        </w:tabs>
        <w:spacing w:before="17" w:line="260" w:lineRule="exact"/>
        <w:ind w:left="820" w:right="88" w:hanging="360"/>
        <w:rPr>
          <w:sz w:val="23"/>
          <w:szCs w:val="23"/>
        </w:rPr>
      </w:pPr>
      <w:r w:rsidRPr="00F01B70">
        <w:rPr>
          <w:rFonts w:ascii="unifont" w:eastAsia="unifont" w:hAnsi="unifont" w:cs="unifont"/>
          <w:sz w:val="23"/>
          <w:szCs w:val="23"/>
        </w:rPr>
        <w:t></w:t>
      </w:r>
      <w:r w:rsidR="006A757E">
        <w:rPr>
          <w:rFonts w:ascii="unifont" w:eastAsia="unifont" w:hAnsi="unifont" w:cs="unifont"/>
          <w:sz w:val="23"/>
          <w:szCs w:val="23"/>
        </w:rPr>
        <w:t xml:space="preserve">   </w:t>
      </w:r>
      <w:r w:rsidR="006A757E">
        <w:rPr>
          <w:sz w:val="23"/>
          <w:szCs w:val="23"/>
        </w:rPr>
        <w:t>A</w:t>
      </w:r>
      <w:r w:rsidRPr="00F01B70">
        <w:rPr>
          <w:sz w:val="23"/>
          <w:szCs w:val="23"/>
        </w:rPr>
        <w:t xml:space="preserve">re pregnant or plan to become pregnant. </w:t>
      </w:r>
      <w:r w:rsidR="00EB1201">
        <w:rPr>
          <w:sz w:val="23"/>
          <w:szCs w:val="23"/>
        </w:rPr>
        <w:t>ARISTADA</w:t>
      </w:r>
      <w:r w:rsidR="00582988">
        <w:rPr>
          <w:sz w:val="23"/>
          <w:szCs w:val="23"/>
        </w:rPr>
        <w:t xml:space="preserve"> may cause withdrawal and/or extrapyramidal symptoms (tremors, uncontrollable motor movements) in neonates with third trimester exposure</w:t>
      </w:r>
      <w:r w:rsidR="00965015">
        <w:rPr>
          <w:sz w:val="23"/>
          <w:szCs w:val="23"/>
        </w:rPr>
        <w:t>. T</w:t>
      </w:r>
      <w:r w:rsidR="00965015" w:rsidRPr="00965015">
        <w:rPr>
          <w:sz w:val="23"/>
          <w:szCs w:val="23"/>
        </w:rPr>
        <w:t>alk to your healthcare provider about registering with the National Pregnancy Registry for Atypical Antipsychotics. You can register by calling 1-866-961-2388, or visit womensmentalhealth.org/clinical-and-research- programs/</w:t>
      </w:r>
      <w:proofErr w:type="spellStart"/>
      <w:r w:rsidR="00965015" w:rsidRPr="00965015">
        <w:rPr>
          <w:sz w:val="23"/>
          <w:szCs w:val="23"/>
        </w:rPr>
        <w:t>pregnancyregistry</w:t>
      </w:r>
      <w:proofErr w:type="spellEnd"/>
      <w:r w:rsidR="00965015" w:rsidRPr="00965015">
        <w:rPr>
          <w:sz w:val="23"/>
          <w:szCs w:val="23"/>
        </w:rPr>
        <w:t>.</w:t>
      </w:r>
    </w:p>
    <w:p w14:paraId="376B6EF1" w14:textId="77777777" w:rsidR="00582988" w:rsidRDefault="00EF22D4" w:rsidP="00965015">
      <w:pPr>
        <w:tabs>
          <w:tab w:val="left" w:pos="820"/>
        </w:tabs>
        <w:spacing w:before="15" w:line="260" w:lineRule="exact"/>
        <w:ind w:left="820" w:right="84" w:hanging="360"/>
        <w:rPr>
          <w:sz w:val="23"/>
          <w:szCs w:val="23"/>
        </w:rPr>
      </w:pPr>
      <w:r w:rsidRPr="00F01B70">
        <w:rPr>
          <w:rFonts w:ascii="unifont" w:eastAsia="unifont" w:hAnsi="unifont" w:cs="unifont"/>
          <w:sz w:val="23"/>
          <w:szCs w:val="23"/>
        </w:rPr>
        <w:t></w:t>
      </w:r>
      <w:r w:rsidR="006A757E">
        <w:rPr>
          <w:rFonts w:ascii="unifont" w:eastAsia="unifont" w:hAnsi="unifont" w:cs="unifont"/>
          <w:sz w:val="23"/>
          <w:szCs w:val="23"/>
        </w:rPr>
        <w:t xml:space="preserve">   </w:t>
      </w:r>
      <w:r w:rsidR="006A757E">
        <w:rPr>
          <w:sz w:val="23"/>
          <w:szCs w:val="23"/>
        </w:rPr>
        <w:t>A</w:t>
      </w:r>
      <w:r w:rsidRPr="00F01B70">
        <w:rPr>
          <w:sz w:val="23"/>
          <w:szCs w:val="23"/>
        </w:rPr>
        <w:t xml:space="preserve">re breastfeeding or plan to breastfeed. </w:t>
      </w:r>
      <w:r w:rsidR="00EB1201">
        <w:rPr>
          <w:sz w:val="23"/>
          <w:szCs w:val="23"/>
        </w:rPr>
        <w:t>ARISTADA</w:t>
      </w:r>
      <w:r w:rsidRPr="00F01B70">
        <w:rPr>
          <w:sz w:val="23"/>
          <w:szCs w:val="23"/>
        </w:rPr>
        <w:t xml:space="preserve"> can pass into your milk and may harm your</w:t>
      </w:r>
      <w:r w:rsidR="006A757E">
        <w:rPr>
          <w:sz w:val="23"/>
          <w:szCs w:val="23"/>
        </w:rPr>
        <w:t xml:space="preserve"> </w:t>
      </w:r>
      <w:r w:rsidRPr="00F01B70">
        <w:rPr>
          <w:sz w:val="23"/>
          <w:szCs w:val="23"/>
        </w:rPr>
        <w:t>bab</w:t>
      </w:r>
      <w:r w:rsidR="00965015">
        <w:rPr>
          <w:sz w:val="23"/>
          <w:szCs w:val="23"/>
        </w:rPr>
        <w:t>y</w:t>
      </w:r>
    </w:p>
    <w:p w14:paraId="519639EF" w14:textId="77777777" w:rsidR="006D4431" w:rsidRDefault="006D4431" w:rsidP="00965015">
      <w:pPr>
        <w:tabs>
          <w:tab w:val="left" w:pos="820"/>
        </w:tabs>
        <w:spacing w:before="15" w:line="260" w:lineRule="exact"/>
        <w:ind w:left="820" w:right="84" w:hanging="360"/>
        <w:rPr>
          <w:sz w:val="23"/>
          <w:szCs w:val="23"/>
        </w:rPr>
      </w:pPr>
    </w:p>
    <w:p w14:paraId="333A4CE1" w14:textId="77777777" w:rsidR="006D4431" w:rsidRDefault="006D4431" w:rsidP="00965015">
      <w:pPr>
        <w:tabs>
          <w:tab w:val="left" w:pos="820"/>
        </w:tabs>
        <w:spacing w:before="15" w:line="260" w:lineRule="exact"/>
        <w:ind w:left="820" w:right="84" w:hanging="360"/>
        <w:rPr>
          <w:sz w:val="23"/>
          <w:szCs w:val="23"/>
        </w:rPr>
      </w:pPr>
    </w:p>
    <w:p w14:paraId="59BAAC5A" w14:textId="77777777" w:rsidR="006D4431" w:rsidRDefault="006D4431" w:rsidP="00965015">
      <w:pPr>
        <w:spacing w:before="74"/>
        <w:ind w:right="77"/>
        <w:rPr>
          <w:sz w:val="23"/>
          <w:szCs w:val="23"/>
        </w:rPr>
      </w:pPr>
    </w:p>
    <w:p w14:paraId="34F1DECC" w14:textId="5EA42209" w:rsidR="00BD768F" w:rsidRPr="00F01B70" w:rsidRDefault="00EF22D4" w:rsidP="00965015">
      <w:pPr>
        <w:spacing w:before="74"/>
        <w:ind w:right="77"/>
        <w:rPr>
          <w:sz w:val="23"/>
          <w:szCs w:val="23"/>
        </w:rPr>
      </w:pPr>
      <w:bookmarkStart w:id="1" w:name="_GoBack"/>
      <w:bookmarkEnd w:id="1"/>
      <w:r w:rsidRPr="00F01B70">
        <w:rPr>
          <w:sz w:val="23"/>
          <w:szCs w:val="23"/>
        </w:rPr>
        <w:lastRenderedPageBreak/>
        <w:t xml:space="preserve">Tell the </w:t>
      </w:r>
      <w:r w:rsidR="00B91867" w:rsidRPr="00F01B70">
        <w:rPr>
          <w:sz w:val="23"/>
          <w:szCs w:val="23"/>
        </w:rPr>
        <w:t xml:space="preserve">pharmacist, </w:t>
      </w:r>
      <w:r w:rsidRPr="00F01B70">
        <w:rPr>
          <w:sz w:val="23"/>
          <w:szCs w:val="23"/>
        </w:rPr>
        <w:t>nurse and your physician about all the medicines you take, including prescription medicines, over-the-counter medicines, vitamins,</w:t>
      </w:r>
      <w:r w:rsidR="00FE75D0" w:rsidRPr="00F01B70">
        <w:rPr>
          <w:sz w:val="23"/>
          <w:szCs w:val="23"/>
        </w:rPr>
        <w:t xml:space="preserve"> and herbal supplements. </w:t>
      </w:r>
      <w:r w:rsidR="00EB1201">
        <w:rPr>
          <w:sz w:val="23"/>
          <w:szCs w:val="23"/>
        </w:rPr>
        <w:t>ARISTADA</w:t>
      </w:r>
      <w:r w:rsidR="00F92466" w:rsidRPr="00F01B70">
        <w:rPr>
          <w:sz w:val="23"/>
          <w:szCs w:val="23"/>
        </w:rPr>
        <w:t xml:space="preserve"> and </w:t>
      </w:r>
      <w:r w:rsidRPr="00F01B70">
        <w:rPr>
          <w:sz w:val="23"/>
          <w:szCs w:val="23"/>
        </w:rPr>
        <w:t xml:space="preserve">other </w:t>
      </w:r>
      <w:r w:rsidR="00FE75D0" w:rsidRPr="00F01B70">
        <w:rPr>
          <w:sz w:val="23"/>
          <w:szCs w:val="23"/>
        </w:rPr>
        <w:t>medicines may</w:t>
      </w:r>
      <w:r w:rsidR="005265FE" w:rsidRPr="00F01B70">
        <w:rPr>
          <w:sz w:val="23"/>
          <w:szCs w:val="23"/>
        </w:rPr>
        <w:t xml:space="preserve"> </w:t>
      </w:r>
      <w:r w:rsidRPr="00F01B70">
        <w:rPr>
          <w:sz w:val="23"/>
          <w:szCs w:val="23"/>
        </w:rPr>
        <w:t xml:space="preserve">affect </w:t>
      </w:r>
      <w:r w:rsidR="00AC3F69" w:rsidRPr="00F01B70">
        <w:rPr>
          <w:sz w:val="23"/>
          <w:szCs w:val="23"/>
        </w:rPr>
        <w:t xml:space="preserve">each </w:t>
      </w:r>
      <w:r w:rsidR="00EA3A16" w:rsidRPr="00F01B70">
        <w:rPr>
          <w:sz w:val="23"/>
          <w:szCs w:val="23"/>
        </w:rPr>
        <w:t xml:space="preserve">other causing </w:t>
      </w:r>
      <w:r w:rsidRPr="00F01B70">
        <w:rPr>
          <w:sz w:val="23"/>
          <w:szCs w:val="23"/>
        </w:rPr>
        <w:t>pos</w:t>
      </w:r>
      <w:r w:rsidR="00EA3A16" w:rsidRPr="00F01B70">
        <w:rPr>
          <w:sz w:val="23"/>
          <w:szCs w:val="23"/>
        </w:rPr>
        <w:t xml:space="preserve">sible serious side effects. </w:t>
      </w:r>
      <w:r w:rsidR="00FE75D0" w:rsidRPr="00F01B70">
        <w:rPr>
          <w:sz w:val="23"/>
          <w:szCs w:val="23"/>
        </w:rPr>
        <w:t>Do not</w:t>
      </w:r>
      <w:r w:rsidR="005265FE" w:rsidRPr="00F01B70">
        <w:rPr>
          <w:sz w:val="23"/>
          <w:szCs w:val="23"/>
        </w:rPr>
        <w:t xml:space="preserve"> </w:t>
      </w:r>
      <w:r w:rsidR="00AC3F69" w:rsidRPr="00F01B70">
        <w:rPr>
          <w:sz w:val="23"/>
          <w:szCs w:val="23"/>
        </w:rPr>
        <w:t xml:space="preserve">start or </w:t>
      </w:r>
      <w:r w:rsidR="00EA3A16" w:rsidRPr="00F01B70">
        <w:rPr>
          <w:sz w:val="23"/>
          <w:szCs w:val="23"/>
        </w:rPr>
        <w:t xml:space="preserve">stop </w:t>
      </w:r>
      <w:r w:rsidRPr="00F01B70">
        <w:rPr>
          <w:sz w:val="23"/>
          <w:szCs w:val="23"/>
        </w:rPr>
        <w:t xml:space="preserve">any medicines while taking </w:t>
      </w:r>
      <w:r w:rsidR="00EB1201">
        <w:rPr>
          <w:sz w:val="23"/>
          <w:szCs w:val="23"/>
        </w:rPr>
        <w:t>ARISTADA</w:t>
      </w:r>
      <w:r w:rsidRPr="00F01B70">
        <w:rPr>
          <w:sz w:val="23"/>
          <w:szCs w:val="23"/>
        </w:rPr>
        <w:t xml:space="preserve"> without talking to your physician first.</w:t>
      </w:r>
    </w:p>
    <w:p w14:paraId="3DFD11A6" w14:textId="77777777" w:rsidR="00BD768F" w:rsidRPr="00F01B70" w:rsidRDefault="00BD768F" w:rsidP="00F01B70">
      <w:pPr>
        <w:spacing w:before="8" w:line="260" w:lineRule="exact"/>
        <w:rPr>
          <w:sz w:val="26"/>
          <w:szCs w:val="26"/>
        </w:rPr>
      </w:pPr>
    </w:p>
    <w:p w14:paraId="41FB641B" w14:textId="7B879934" w:rsidR="00BD768F" w:rsidRPr="00422D25" w:rsidRDefault="00EF22D4" w:rsidP="00422D25">
      <w:pPr>
        <w:rPr>
          <w:b/>
          <w:bCs/>
          <w:sz w:val="23"/>
          <w:szCs w:val="23"/>
          <w:u w:val="single"/>
        </w:rPr>
      </w:pPr>
      <w:r w:rsidRPr="00422D25">
        <w:rPr>
          <w:b/>
          <w:bCs/>
          <w:sz w:val="23"/>
          <w:szCs w:val="23"/>
          <w:u w:val="single"/>
        </w:rPr>
        <w:t>THINGS</w:t>
      </w:r>
      <w:r w:rsidR="00F01B70" w:rsidRPr="00422D25">
        <w:rPr>
          <w:b/>
          <w:bCs/>
          <w:sz w:val="23"/>
          <w:szCs w:val="23"/>
          <w:u w:val="single"/>
        </w:rPr>
        <w:t xml:space="preserve"> </w:t>
      </w:r>
      <w:r w:rsidRPr="00422D25">
        <w:rPr>
          <w:b/>
          <w:bCs/>
          <w:sz w:val="23"/>
          <w:szCs w:val="23"/>
          <w:u w:val="single"/>
        </w:rPr>
        <w:t>TO AVOID WHILE TAKING</w:t>
      </w:r>
      <w:r w:rsidR="00F01B70" w:rsidRPr="00422D25">
        <w:rPr>
          <w:b/>
          <w:bCs/>
          <w:sz w:val="23"/>
          <w:szCs w:val="23"/>
          <w:u w:val="single"/>
        </w:rPr>
        <w:t xml:space="preserve"> </w:t>
      </w:r>
      <w:r w:rsidR="00EB1201">
        <w:rPr>
          <w:b/>
          <w:bCs/>
          <w:sz w:val="23"/>
          <w:szCs w:val="23"/>
          <w:u w:val="single"/>
        </w:rPr>
        <w:t>ARISTADA</w:t>
      </w:r>
    </w:p>
    <w:p w14:paraId="643C2C89" w14:textId="531E8CFE" w:rsidR="00BD768F" w:rsidRPr="00F01B70" w:rsidRDefault="00EF22D4" w:rsidP="00F01B70">
      <w:pPr>
        <w:tabs>
          <w:tab w:val="left" w:pos="820"/>
        </w:tabs>
        <w:spacing w:before="38" w:line="260" w:lineRule="exact"/>
        <w:ind w:left="820" w:right="79" w:hanging="360"/>
        <w:rPr>
          <w:sz w:val="23"/>
          <w:szCs w:val="23"/>
        </w:rPr>
      </w:pPr>
      <w:r w:rsidRPr="00F01B70">
        <w:rPr>
          <w:rFonts w:ascii="unifont" w:eastAsia="unifont" w:hAnsi="unifont" w:cs="unifont"/>
          <w:sz w:val="23"/>
          <w:szCs w:val="23"/>
        </w:rPr>
        <w:t></w:t>
      </w:r>
      <w:r w:rsidRPr="00F01B70">
        <w:rPr>
          <w:rFonts w:ascii="unifont" w:eastAsia="unifont" w:hAnsi="unifont" w:cs="unifont"/>
          <w:sz w:val="23"/>
          <w:szCs w:val="23"/>
        </w:rPr>
        <w:tab/>
      </w:r>
      <w:r w:rsidRPr="00F01B70">
        <w:rPr>
          <w:sz w:val="23"/>
          <w:szCs w:val="23"/>
        </w:rPr>
        <w:t xml:space="preserve">Do not drive, operate machinery, or do other dangerous activities until you know how </w:t>
      </w:r>
      <w:r w:rsidR="00EB1201">
        <w:rPr>
          <w:sz w:val="23"/>
          <w:szCs w:val="23"/>
        </w:rPr>
        <w:t>ARISTADA</w:t>
      </w:r>
      <w:r w:rsidRPr="00F01B70">
        <w:rPr>
          <w:sz w:val="23"/>
          <w:szCs w:val="23"/>
        </w:rPr>
        <w:t xml:space="preserve"> affects you. </w:t>
      </w:r>
      <w:r w:rsidR="00EB1201">
        <w:rPr>
          <w:sz w:val="23"/>
          <w:szCs w:val="23"/>
        </w:rPr>
        <w:t>ARISTADA</w:t>
      </w:r>
      <w:r w:rsidRPr="00F01B70">
        <w:rPr>
          <w:sz w:val="23"/>
          <w:szCs w:val="23"/>
        </w:rPr>
        <w:t xml:space="preserve"> may make you feel drowsy.</w:t>
      </w:r>
    </w:p>
    <w:p w14:paraId="73855D9B" w14:textId="50BAEBA9" w:rsidR="00BD768F" w:rsidRPr="00F01B70" w:rsidRDefault="00EF22D4" w:rsidP="00F01B70">
      <w:pPr>
        <w:spacing w:line="280" w:lineRule="exact"/>
        <w:ind w:left="460"/>
        <w:rPr>
          <w:sz w:val="23"/>
          <w:szCs w:val="23"/>
        </w:rPr>
      </w:pPr>
      <w:r w:rsidRPr="00F01B70">
        <w:rPr>
          <w:rFonts w:ascii="unifont" w:eastAsia="unifont" w:hAnsi="unifont" w:cs="unifont"/>
          <w:position w:val="-1"/>
          <w:sz w:val="23"/>
          <w:szCs w:val="23"/>
        </w:rPr>
        <w:t></w:t>
      </w:r>
      <w:r w:rsidR="00FE75D0" w:rsidRPr="00F01B70">
        <w:rPr>
          <w:rFonts w:ascii="unifont" w:eastAsia="unifont" w:hAnsi="unifont" w:cs="unifont"/>
          <w:position w:val="-1"/>
          <w:sz w:val="23"/>
          <w:szCs w:val="23"/>
        </w:rPr>
        <w:t xml:space="preserve"> </w:t>
      </w:r>
      <w:r w:rsidRPr="00F01B70">
        <w:rPr>
          <w:rFonts w:ascii="unifont" w:eastAsia="unifont" w:hAnsi="unifont" w:cs="unifont"/>
          <w:position w:val="-1"/>
          <w:sz w:val="23"/>
          <w:szCs w:val="23"/>
        </w:rPr>
        <w:t xml:space="preserve">  </w:t>
      </w:r>
      <w:r w:rsidRPr="00F01B70">
        <w:rPr>
          <w:position w:val="-1"/>
          <w:sz w:val="23"/>
          <w:szCs w:val="23"/>
        </w:rPr>
        <w:t xml:space="preserve">Do not drink alcohol while you receive </w:t>
      </w:r>
      <w:r w:rsidR="00EB1201">
        <w:rPr>
          <w:position w:val="-1"/>
          <w:sz w:val="23"/>
          <w:szCs w:val="23"/>
        </w:rPr>
        <w:t>ARISTADA</w:t>
      </w:r>
      <w:r w:rsidRPr="00F01B70">
        <w:rPr>
          <w:position w:val="-1"/>
          <w:sz w:val="23"/>
          <w:szCs w:val="23"/>
        </w:rPr>
        <w:t>.</w:t>
      </w:r>
    </w:p>
    <w:p w14:paraId="5E64FB58" w14:textId="5D2825D5" w:rsidR="00BD768F" w:rsidRPr="00F01B70" w:rsidRDefault="00EF22D4" w:rsidP="00F01B70">
      <w:pPr>
        <w:spacing w:line="280" w:lineRule="exact"/>
        <w:ind w:left="460"/>
        <w:rPr>
          <w:sz w:val="23"/>
          <w:szCs w:val="23"/>
        </w:rPr>
      </w:pPr>
      <w:r w:rsidRPr="00F01B70">
        <w:rPr>
          <w:rFonts w:ascii="unifont" w:eastAsia="unifont" w:hAnsi="unifont" w:cs="unifont"/>
          <w:position w:val="-1"/>
          <w:sz w:val="23"/>
          <w:szCs w:val="23"/>
        </w:rPr>
        <w:t></w:t>
      </w:r>
      <w:r w:rsidR="00FE75D0" w:rsidRPr="00F01B70">
        <w:rPr>
          <w:rFonts w:ascii="unifont" w:eastAsia="unifont" w:hAnsi="unifont" w:cs="unifont"/>
          <w:position w:val="-1"/>
          <w:sz w:val="23"/>
          <w:szCs w:val="23"/>
        </w:rPr>
        <w:t xml:space="preserve"> </w:t>
      </w:r>
      <w:r w:rsidRPr="00F01B70">
        <w:rPr>
          <w:rFonts w:ascii="unifont" w:eastAsia="unifont" w:hAnsi="unifont" w:cs="unifont"/>
          <w:position w:val="-1"/>
          <w:sz w:val="23"/>
          <w:szCs w:val="23"/>
        </w:rPr>
        <w:t xml:space="preserve">  </w:t>
      </w:r>
      <w:r w:rsidRPr="00F01B70">
        <w:rPr>
          <w:position w:val="-1"/>
          <w:sz w:val="23"/>
          <w:szCs w:val="23"/>
        </w:rPr>
        <w:t xml:space="preserve">Do not become too hot or dehydrated while you receive </w:t>
      </w:r>
      <w:r w:rsidR="00EB1201">
        <w:rPr>
          <w:position w:val="-1"/>
          <w:sz w:val="23"/>
          <w:szCs w:val="23"/>
        </w:rPr>
        <w:t>ARISTADA</w:t>
      </w:r>
      <w:r w:rsidRPr="00F01B70">
        <w:rPr>
          <w:position w:val="-1"/>
          <w:sz w:val="23"/>
          <w:szCs w:val="23"/>
        </w:rPr>
        <w:t>.</w:t>
      </w:r>
    </w:p>
    <w:p w14:paraId="630B3882" w14:textId="77777777" w:rsidR="00BD768F" w:rsidRPr="00F01B70" w:rsidRDefault="00EF22D4" w:rsidP="00F01B70">
      <w:pPr>
        <w:spacing w:line="280" w:lineRule="exact"/>
        <w:ind w:left="820"/>
        <w:rPr>
          <w:sz w:val="23"/>
          <w:szCs w:val="23"/>
        </w:rPr>
      </w:pPr>
      <w:proofErr w:type="gramStart"/>
      <w:r w:rsidRPr="00F01B70">
        <w:rPr>
          <w:rFonts w:ascii="Courier New" w:eastAsia="Courier New" w:hAnsi="Courier New" w:cs="Courier New"/>
          <w:position w:val="1"/>
          <w:sz w:val="23"/>
          <w:szCs w:val="23"/>
        </w:rPr>
        <w:t xml:space="preserve">o  </w:t>
      </w:r>
      <w:r w:rsidRPr="00F01B70">
        <w:rPr>
          <w:position w:val="1"/>
          <w:sz w:val="23"/>
          <w:szCs w:val="23"/>
        </w:rPr>
        <w:t>Do</w:t>
      </w:r>
      <w:proofErr w:type="gramEnd"/>
      <w:r w:rsidRPr="00F01B70">
        <w:rPr>
          <w:position w:val="1"/>
          <w:sz w:val="23"/>
          <w:szCs w:val="23"/>
        </w:rPr>
        <w:t xml:space="preserve"> not exercise too much.</w:t>
      </w:r>
    </w:p>
    <w:p w14:paraId="4083AF63" w14:textId="77777777" w:rsidR="00BD768F" w:rsidRPr="00F01B70" w:rsidRDefault="00EF22D4" w:rsidP="00F01B70">
      <w:pPr>
        <w:spacing w:line="260" w:lineRule="exact"/>
        <w:ind w:left="820"/>
        <w:rPr>
          <w:sz w:val="23"/>
          <w:szCs w:val="23"/>
        </w:rPr>
      </w:pPr>
      <w:proofErr w:type="gramStart"/>
      <w:r w:rsidRPr="00F01B70">
        <w:rPr>
          <w:rFonts w:ascii="Courier New" w:eastAsia="Courier New" w:hAnsi="Courier New" w:cs="Courier New"/>
          <w:position w:val="2"/>
          <w:sz w:val="23"/>
          <w:szCs w:val="23"/>
        </w:rPr>
        <w:t xml:space="preserve">o  </w:t>
      </w:r>
      <w:r w:rsidRPr="00F01B70">
        <w:rPr>
          <w:position w:val="2"/>
          <w:sz w:val="23"/>
          <w:szCs w:val="23"/>
        </w:rPr>
        <w:t>In</w:t>
      </w:r>
      <w:proofErr w:type="gramEnd"/>
      <w:r w:rsidRPr="00F01B70">
        <w:rPr>
          <w:position w:val="2"/>
          <w:sz w:val="23"/>
          <w:szCs w:val="23"/>
        </w:rPr>
        <w:t xml:space="preserve"> hot weather, stay inside in a cool place if possible.</w:t>
      </w:r>
    </w:p>
    <w:p w14:paraId="16EC52D7" w14:textId="77777777" w:rsidR="00BD768F" w:rsidRPr="00F01B70" w:rsidRDefault="00EF22D4" w:rsidP="00F01B70">
      <w:pPr>
        <w:spacing w:line="260" w:lineRule="exact"/>
        <w:ind w:left="820"/>
        <w:rPr>
          <w:sz w:val="23"/>
          <w:szCs w:val="23"/>
        </w:rPr>
      </w:pPr>
      <w:proofErr w:type="gramStart"/>
      <w:r w:rsidRPr="00F01B70">
        <w:rPr>
          <w:rFonts w:ascii="Courier New" w:eastAsia="Courier New" w:hAnsi="Courier New" w:cs="Courier New"/>
          <w:position w:val="2"/>
          <w:sz w:val="23"/>
          <w:szCs w:val="23"/>
        </w:rPr>
        <w:t xml:space="preserve">o  </w:t>
      </w:r>
      <w:r w:rsidRPr="00F01B70">
        <w:rPr>
          <w:position w:val="2"/>
          <w:sz w:val="23"/>
          <w:szCs w:val="23"/>
        </w:rPr>
        <w:t>Stay</w:t>
      </w:r>
      <w:proofErr w:type="gramEnd"/>
      <w:r w:rsidRPr="00F01B70">
        <w:rPr>
          <w:position w:val="2"/>
          <w:sz w:val="23"/>
          <w:szCs w:val="23"/>
        </w:rPr>
        <w:t xml:space="preserve"> out of the sun.</w:t>
      </w:r>
    </w:p>
    <w:p w14:paraId="0332CED6" w14:textId="77777777" w:rsidR="00BD768F" w:rsidRPr="00F01B70" w:rsidRDefault="00EF22D4" w:rsidP="00F01B70">
      <w:pPr>
        <w:spacing w:line="260" w:lineRule="exact"/>
        <w:ind w:left="820"/>
        <w:rPr>
          <w:sz w:val="23"/>
          <w:szCs w:val="23"/>
        </w:rPr>
      </w:pPr>
      <w:proofErr w:type="gramStart"/>
      <w:r w:rsidRPr="00F01B70">
        <w:rPr>
          <w:rFonts w:ascii="Courier New" w:eastAsia="Courier New" w:hAnsi="Courier New" w:cs="Courier New"/>
          <w:position w:val="2"/>
          <w:sz w:val="23"/>
          <w:szCs w:val="23"/>
        </w:rPr>
        <w:t xml:space="preserve">o  </w:t>
      </w:r>
      <w:r w:rsidRPr="00F01B70">
        <w:rPr>
          <w:position w:val="2"/>
          <w:sz w:val="23"/>
          <w:szCs w:val="23"/>
        </w:rPr>
        <w:t>Do</w:t>
      </w:r>
      <w:proofErr w:type="gramEnd"/>
      <w:r w:rsidRPr="00F01B70">
        <w:rPr>
          <w:position w:val="2"/>
          <w:sz w:val="23"/>
          <w:szCs w:val="23"/>
        </w:rPr>
        <w:t xml:space="preserve"> not wear too much clothing or heavy clothing.</w:t>
      </w:r>
    </w:p>
    <w:p w14:paraId="4F359B38" w14:textId="77777777" w:rsidR="00BD768F" w:rsidRPr="00F01B70" w:rsidRDefault="00F45B66" w:rsidP="00F01B70">
      <w:pPr>
        <w:spacing w:line="260" w:lineRule="exact"/>
        <w:ind w:left="820"/>
        <w:rPr>
          <w:sz w:val="23"/>
          <w:szCs w:val="23"/>
        </w:rPr>
      </w:pPr>
      <w:proofErr w:type="gramStart"/>
      <w:r w:rsidRPr="00F01B70">
        <w:rPr>
          <w:rFonts w:ascii="Courier New" w:eastAsia="Courier New" w:hAnsi="Courier New" w:cs="Courier New"/>
          <w:position w:val="2"/>
          <w:sz w:val="23"/>
          <w:szCs w:val="23"/>
        </w:rPr>
        <w:t xml:space="preserve">o  </w:t>
      </w:r>
      <w:r w:rsidR="00EF22D4" w:rsidRPr="00F01B70">
        <w:rPr>
          <w:position w:val="2"/>
          <w:sz w:val="23"/>
          <w:szCs w:val="23"/>
        </w:rPr>
        <w:t>Drink</w:t>
      </w:r>
      <w:proofErr w:type="gramEnd"/>
      <w:r w:rsidR="00EF22D4" w:rsidRPr="00F01B70">
        <w:rPr>
          <w:position w:val="2"/>
          <w:sz w:val="23"/>
          <w:szCs w:val="23"/>
        </w:rPr>
        <w:t xml:space="preserve"> plenty of water.</w:t>
      </w:r>
    </w:p>
    <w:p w14:paraId="56908504" w14:textId="77777777" w:rsidR="00BD768F" w:rsidRPr="00F01B70" w:rsidRDefault="00BD768F" w:rsidP="00F01B70">
      <w:pPr>
        <w:spacing w:before="9" w:line="240" w:lineRule="exact"/>
        <w:rPr>
          <w:sz w:val="24"/>
          <w:szCs w:val="24"/>
        </w:rPr>
      </w:pPr>
    </w:p>
    <w:p w14:paraId="014BDADA" w14:textId="77777777" w:rsidR="00BD768F" w:rsidRPr="00422D25" w:rsidRDefault="00EF22D4" w:rsidP="00422D25">
      <w:pPr>
        <w:rPr>
          <w:b/>
          <w:bCs/>
          <w:sz w:val="23"/>
          <w:szCs w:val="23"/>
          <w:u w:val="single"/>
        </w:rPr>
      </w:pPr>
      <w:r w:rsidRPr="00422D25">
        <w:rPr>
          <w:b/>
          <w:bCs/>
          <w:sz w:val="23"/>
          <w:szCs w:val="23"/>
          <w:u w:val="single"/>
        </w:rPr>
        <w:t>PATIENT CONSENT AND WAIVER OF LIABILITY</w:t>
      </w:r>
    </w:p>
    <w:p w14:paraId="56177BFD" w14:textId="77777777" w:rsidR="00BD768F" w:rsidRPr="00F01B70" w:rsidRDefault="00BD768F" w:rsidP="00F01B70">
      <w:pPr>
        <w:spacing w:before="18" w:line="220" w:lineRule="exact"/>
        <w:rPr>
          <w:sz w:val="22"/>
          <w:szCs w:val="22"/>
        </w:rPr>
      </w:pPr>
    </w:p>
    <w:p w14:paraId="5DFC8BDA" w14:textId="069D03C8" w:rsidR="00BD768F" w:rsidRPr="00F01B70" w:rsidRDefault="00EF22D4" w:rsidP="00F01B70">
      <w:pPr>
        <w:spacing w:before="30"/>
        <w:ind w:left="100" w:right="79"/>
        <w:rPr>
          <w:sz w:val="23"/>
          <w:szCs w:val="23"/>
        </w:rPr>
      </w:pPr>
      <w:r w:rsidRPr="00F01B70">
        <w:rPr>
          <w:b/>
          <w:sz w:val="23"/>
          <w:szCs w:val="23"/>
        </w:rPr>
        <w:t xml:space="preserve">I acknowledge that I have carefully and fully read this Consent and Waiver and I understand the potential risks and side effects related to the use of </w:t>
      </w:r>
      <w:r w:rsidR="00EB1201">
        <w:rPr>
          <w:b/>
          <w:sz w:val="23"/>
          <w:szCs w:val="23"/>
        </w:rPr>
        <w:t>ARISTADA</w:t>
      </w:r>
      <w:r w:rsidRPr="00F01B70">
        <w:rPr>
          <w:b/>
          <w:sz w:val="23"/>
          <w:szCs w:val="23"/>
        </w:rPr>
        <w:t xml:space="preserve"> listed above and explained by my physician.  I have been given the opportunity to ask questions and I have had </w:t>
      </w:r>
      <w:proofErr w:type="gramStart"/>
      <w:r w:rsidRPr="00F01B70">
        <w:rPr>
          <w:b/>
          <w:sz w:val="23"/>
          <w:szCs w:val="23"/>
        </w:rPr>
        <w:t>all  of</w:t>
      </w:r>
      <w:proofErr w:type="gramEnd"/>
      <w:r w:rsidRPr="00F01B70">
        <w:rPr>
          <w:b/>
          <w:sz w:val="23"/>
          <w:szCs w:val="23"/>
        </w:rPr>
        <w:t xml:space="preserve">  my questions answered.</w:t>
      </w:r>
    </w:p>
    <w:p w14:paraId="3C8E0190" w14:textId="77777777" w:rsidR="00BD768F" w:rsidRPr="00F01B70" w:rsidRDefault="00BD768F" w:rsidP="00F01B70">
      <w:pPr>
        <w:spacing w:before="3" w:line="260" w:lineRule="exact"/>
        <w:rPr>
          <w:sz w:val="26"/>
          <w:szCs w:val="26"/>
        </w:rPr>
      </w:pPr>
    </w:p>
    <w:p w14:paraId="2EDEC336" w14:textId="40AF512E" w:rsidR="00BD768F" w:rsidRPr="00F01B70" w:rsidRDefault="00EF22D4" w:rsidP="00F01B70">
      <w:pPr>
        <w:ind w:left="100" w:right="79"/>
        <w:rPr>
          <w:sz w:val="23"/>
          <w:szCs w:val="23"/>
        </w:rPr>
      </w:pPr>
      <w:r w:rsidRPr="00F01B70">
        <w:rPr>
          <w:b/>
          <w:sz w:val="23"/>
          <w:szCs w:val="23"/>
        </w:rPr>
        <w:t xml:space="preserve">I acknowledge that </w:t>
      </w:r>
      <w:r w:rsidR="004705C4" w:rsidRPr="00F01B70">
        <w:rPr>
          <w:b/>
          <w:sz w:val="23"/>
          <w:szCs w:val="23"/>
        </w:rPr>
        <w:t>PHARMACY NAME</w:t>
      </w:r>
      <w:r w:rsidRPr="00F01B70">
        <w:rPr>
          <w:b/>
          <w:sz w:val="23"/>
          <w:szCs w:val="23"/>
        </w:rPr>
        <w:t xml:space="preserve"> did not prescribe the medicine and is only performing the </w:t>
      </w:r>
      <w:r w:rsidR="00EB1201">
        <w:rPr>
          <w:b/>
          <w:sz w:val="23"/>
          <w:szCs w:val="23"/>
        </w:rPr>
        <w:t>ARISTADA</w:t>
      </w:r>
      <w:r w:rsidRPr="00F01B70">
        <w:rPr>
          <w:b/>
          <w:sz w:val="23"/>
          <w:szCs w:val="23"/>
        </w:rPr>
        <w:t xml:space="preserve"> injection</w:t>
      </w:r>
      <w:r w:rsidR="004705C4" w:rsidRPr="00F01B70">
        <w:rPr>
          <w:b/>
          <w:sz w:val="23"/>
          <w:szCs w:val="23"/>
        </w:rPr>
        <w:t>s through the pharmacist and/or a nurse</w:t>
      </w:r>
      <w:r w:rsidRPr="00F01B70">
        <w:rPr>
          <w:b/>
          <w:sz w:val="23"/>
          <w:szCs w:val="23"/>
        </w:rPr>
        <w:t xml:space="preserve"> at my request and with my authorization, which is hereby being given.</w:t>
      </w:r>
    </w:p>
    <w:p w14:paraId="32F3B68D" w14:textId="77777777" w:rsidR="00BD768F" w:rsidRPr="00F01B70" w:rsidRDefault="00BD768F" w:rsidP="00F01B70">
      <w:pPr>
        <w:spacing w:before="3" w:line="260" w:lineRule="exact"/>
        <w:rPr>
          <w:sz w:val="26"/>
          <w:szCs w:val="26"/>
        </w:rPr>
      </w:pPr>
    </w:p>
    <w:p w14:paraId="4AAF0116" w14:textId="17AEC2F4" w:rsidR="00BD768F" w:rsidRPr="00F01B70" w:rsidRDefault="00EF22D4" w:rsidP="00F01B70">
      <w:pPr>
        <w:ind w:left="100" w:right="78"/>
        <w:rPr>
          <w:sz w:val="23"/>
          <w:szCs w:val="23"/>
        </w:rPr>
      </w:pPr>
      <w:r w:rsidRPr="00F01B70">
        <w:rPr>
          <w:b/>
          <w:sz w:val="23"/>
          <w:szCs w:val="23"/>
        </w:rPr>
        <w:t xml:space="preserve">In acknowledgement of the foregoing, I, for myself, my heirs, assigns, and anyone acting on my behalf, hereby waive any and all claims against </w:t>
      </w:r>
      <w:r w:rsidR="004705C4" w:rsidRPr="00F01B70">
        <w:rPr>
          <w:b/>
          <w:sz w:val="23"/>
          <w:szCs w:val="23"/>
        </w:rPr>
        <w:t xml:space="preserve">PHARMACY NAME </w:t>
      </w:r>
      <w:r w:rsidRPr="00F01B70">
        <w:rPr>
          <w:b/>
          <w:sz w:val="23"/>
          <w:szCs w:val="23"/>
        </w:rPr>
        <w:t>and its principals, agents, and employees, and agree to hold each them harmless from any and all liability whatsoever, arising out of, in connection with</w:t>
      </w:r>
      <w:r w:rsidR="00F3160D" w:rsidRPr="00F01B70">
        <w:rPr>
          <w:b/>
          <w:sz w:val="23"/>
          <w:szCs w:val="23"/>
        </w:rPr>
        <w:t xml:space="preserve">, or in any way related to the </w:t>
      </w:r>
      <w:r w:rsidRPr="00F01B70">
        <w:rPr>
          <w:b/>
          <w:sz w:val="23"/>
          <w:szCs w:val="23"/>
        </w:rPr>
        <w:t xml:space="preserve">use or administration of </w:t>
      </w:r>
      <w:r w:rsidR="00EB1201">
        <w:rPr>
          <w:b/>
          <w:sz w:val="23"/>
          <w:szCs w:val="23"/>
        </w:rPr>
        <w:t>ARISTADA</w:t>
      </w:r>
      <w:r w:rsidRPr="00F01B70">
        <w:rPr>
          <w:b/>
          <w:sz w:val="23"/>
          <w:szCs w:val="23"/>
        </w:rPr>
        <w:t>.</w:t>
      </w:r>
    </w:p>
    <w:p w14:paraId="36C975DF" w14:textId="77777777" w:rsidR="00BD768F" w:rsidRPr="00F01B70" w:rsidRDefault="00BD768F" w:rsidP="00F01B70">
      <w:pPr>
        <w:spacing w:before="4" w:line="260" w:lineRule="exact"/>
        <w:rPr>
          <w:sz w:val="26"/>
          <w:szCs w:val="26"/>
        </w:rPr>
      </w:pPr>
    </w:p>
    <w:p w14:paraId="69BBAD6C" w14:textId="29C6DC52" w:rsidR="00BD768F" w:rsidRPr="00F01B70" w:rsidRDefault="004E0C50" w:rsidP="00F01B70">
      <w:pPr>
        <w:spacing w:line="260" w:lineRule="exact"/>
        <w:ind w:left="100" w:right="1091"/>
        <w:rPr>
          <w:sz w:val="23"/>
          <w:szCs w:val="23"/>
        </w:rPr>
      </w:pPr>
      <w:r>
        <w:pict w14:anchorId="7DD74CA2">
          <v:group id="_x0000_s1032" style="position:absolute;left:0;text-align:left;margin-left:1in;margin-top:51.7pt;width:3in;height:0;z-index:-251659776;mso-position-horizontal-relative:page" coordorigin="1440,1034" coordsize="4320,0">
            <v:shape id="_x0000_s1033" style="position:absolute;left:1440;top:1034;width:4320;height:0" coordorigin="1440,1034" coordsize="4320,0" path="m1440,1034r4321,e" filled="f" strokeweight=".24697mm">
              <v:path arrowok="t"/>
            </v:shape>
            <w10:wrap anchorx="page"/>
          </v:group>
        </w:pict>
      </w:r>
      <w:r w:rsidR="00EF22D4" w:rsidRPr="00F01B70">
        <w:rPr>
          <w:b/>
          <w:position w:val="-1"/>
          <w:sz w:val="23"/>
          <w:szCs w:val="23"/>
        </w:rPr>
        <w:t xml:space="preserve">I agree that this Consent and Waiver will be valid for each repeated </w:t>
      </w:r>
      <w:r w:rsidR="00EB1201">
        <w:rPr>
          <w:b/>
          <w:position w:val="-1"/>
          <w:sz w:val="23"/>
          <w:szCs w:val="23"/>
        </w:rPr>
        <w:t>ARISTADA</w:t>
      </w:r>
      <w:r w:rsidR="00EF22D4" w:rsidRPr="00F01B70">
        <w:rPr>
          <w:b/>
          <w:position w:val="-1"/>
          <w:sz w:val="23"/>
          <w:szCs w:val="23"/>
        </w:rPr>
        <w:t xml:space="preserve"> injection.</w:t>
      </w:r>
    </w:p>
    <w:p w14:paraId="5FF8F807" w14:textId="77777777" w:rsidR="00BD768F" w:rsidRPr="00F01B70" w:rsidRDefault="00BD768F" w:rsidP="00F01B70">
      <w:pPr>
        <w:spacing w:before="3" w:line="160" w:lineRule="exact"/>
        <w:rPr>
          <w:sz w:val="16"/>
          <w:szCs w:val="16"/>
        </w:rPr>
      </w:pPr>
    </w:p>
    <w:p w14:paraId="6D4FFEAE" w14:textId="77777777" w:rsidR="00BD768F" w:rsidRPr="00F01B70" w:rsidRDefault="00BD768F" w:rsidP="00F01B70">
      <w:pPr>
        <w:spacing w:line="200" w:lineRule="exact"/>
      </w:pPr>
    </w:p>
    <w:p w14:paraId="30EA46C2" w14:textId="77777777" w:rsidR="00BD768F" w:rsidRPr="00F01B70" w:rsidRDefault="00BD768F" w:rsidP="00F01B70">
      <w:pPr>
        <w:spacing w:line="200" w:lineRule="exact"/>
      </w:pPr>
    </w:p>
    <w:p w14:paraId="26A94989" w14:textId="77777777" w:rsidR="00BD768F" w:rsidRPr="00F01B70" w:rsidRDefault="00BD768F" w:rsidP="00F01B70">
      <w:pPr>
        <w:spacing w:line="200" w:lineRule="exact"/>
      </w:pPr>
    </w:p>
    <w:p w14:paraId="4776C411" w14:textId="77777777" w:rsidR="00BD768F" w:rsidRPr="00F01B70" w:rsidRDefault="004E0C50" w:rsidP="00F01B70">
      <w:pPr>
        <w:spacing w:before="30" w:line="260" w:lineRule="exact"/>
        <w:ind w:left="100"/>
        <w:rPr>
          <w:sz w:val="23"/>
          <w:szCs w:val="23"/>
        </w:rPr>
      </w:pPr>
      <w:r>
        <w:pict w14:anchorId="47A3E42D">
          <v:group id="_x0000_s1030" style="position:absolute;left:0;text-align:left;margin-left:340.3pt;margin-top:.6pt;width:199.8pt;height:3.55pt;flip:y;z-index:-251658752;mso-position-horizontal-relative:page" coordorigin="6911,1034" coordsize="3891,0">
            <v:shape id="_x0000_s1031" style="position:absolute;left:6911;top:1034;width:3891;height:0" coordorigin="6911,1034" coordsize="3891,0" path="m6911,1034r3891,e" filled="f" strokeweight=".24697mm">
              <v:path arrowok="t"/>
            </v:shape>
            <w10:wrap anchorx="page"/>
          </v:group>
        </w:pict>
      </w:r>
      <w:r>
        <w:pict w14:anchorId="75757FF7">
          <v:group id="_x0000_s1028" style="position:absolute;left:0;text-align:left;margin-left:1in;margin-top:53.5pt;width:3in;height:0;z-index:-251657728;mso-position-horizontal-relative:page" coordorigin="1440,1070" coordsize="4320,0">
            <v:shape id="_x0000_s1029" style="position:absolute;left:1440;top:1070;width:4320;height:0" coordorigin="1440,1070" coordsize="4320,0" path="m1440,1070r4321,e" filled="f" strokeweight=".7pt">
              <v:path arrowok="t"/>
            </v:shape>
            <w10:wrap anchorx="page"/>
          </v:group>
        </w:pict>
      </w:r>
      <w:r w:rsidR="00EF22D4" w:rsidRPr="00F01B70">
        <w:rPr>
          <w:position w:val="-1"/>
          <w:sz w:val="23"/>
          <w:szCs w:val="23"/>
        </w:rPr>
        <w:t xml:space="preserve">Patient Signature                                    </w:t>
      </w:r>
      <w:r w:rsidR="00F3160D" w:rsidRPr="00F01B70">
        <w:rPr>
          <w:position w:val="-1"/>
          <w:sz w:val="23"/>
          <w:szCs w:val="23"/>
        </w:rPr>
        <w:t xml:space="preserve">                              </w:t>
      </w:r>
      <w:r w:rsidR="00EF22D4" w:rsidRPr="00F01B70">
        <w:rPr>
          <w:position w:val="-1"/>
          <w:sz w:val="23"/>
          <w:szCs w:val="23"/>
        </w:rPr>
        <w:t>Date</w:t>
      </w:r>
    </w:p>
    <w:p w14:paraId="324C9BF7" w14:textId="77777777" w:rsidR="00BD768F" w:rsidRPr="00F01B70" w:rsidRDefault="00BD768F" w:rsidP="00F01B70">
      <w:pPr>
        <w:spacing w:before="9" w:line="160" w:lineRule="exact"/>
        <w:rPr>
          <w:sz w:val="16"/>
          <w:szCs w:val="16"/>
        </w:rPr>
      </w:pPr>
    </w:p>
    <w:p w14:paraId="400819C3" w14:textId="77777777" w:rsidR="00BD768F" w:rsidRPr="00F01B70" w:rsidRDefault="00BD768F" w:rsidP="00F01B70">
      <w:pPr>
        <w:spacing w:line="200" w:lineRule="exact"/>
      </w:pPr>
    </w:p>
    <w:p w14:paraId="11D12F2D" w14:textId="77777777" w:rsidR="00BD768F" w:rsidRPr="00F01B70" w:rsidRDefault="00BD768F" w:rsidP="00F01B70">
      <w:pPr>
        <w:spacing w:line="200" w:lineRule="exact"/>
      </w:pPr>
    </w:p>
    <w:p w14:paraId="210B82F4" w14:textId="77777777" w:rsidR="00BD768F" w:rsidRPr="00F01B70" w:rsidRDefault="004E0C50" w:rsidP="00F01B70">
      <w:pPr>
        <w:spacing w:line="200" w:lineRule="exact"/>
      </w:pPr>
      <w:r>
        <w:pict w14:anchorId="37BB1CF8">
          <v:group id="_x0000_s1026" style="position:absolute;margin-left:339pt;margin-top:9.15pt;width:202.5pt;height:4.3pt;z-index:-251656704;mso-position-horizontal-relative:page" coordorigin="1440,1334" coordsize="4320,0">
            <v:shape id="_x0000_s1027" style="position:absolute;left:1440;top:1334;width:4320;height:0" coordorigin="1440,1334" coordsize="4320,0" path="m1440,1334r4321,e" filled="f" strokeweight=".7pt">
              <v:path arrowok="t"/>
            </v:shape>
            <w10:wrap anchorx="page"/>
          </v:group>
        </w:pict>
      </w:r>
    </w:p>
    <w:p w14:paraId="51AB878E" w14:textId="77777777" w:rsidR="00F3160D" w:rsidRPr="00F01B70" w:rsidRDefault="00EF22D4" w:rsidP="00F01B70">
      <w:pPr>
        <w:spacing w:before="34" w:line="260" w:lineRule="exact"/>
        <w:ind w:left="100" w:right="40"/>
        <w:rPr>
          <w:sz w:val="23"/>
          <w:szCs w:val="23"/>
        </w:rPr>
      </w:pPr>
      <w:r w:rsidRPr="00F01B70">
        <w:rPr>
          <w:sz w:val="23"/>
          <w:szCs w:val="23"/>
        </w:rPr>
        <w:t xml:space="preserve">Signature of Practitioner who Conducted </w:t>
      </w:r>
      <w:r w:rsidR="00F3160D" w:rsidRPr="00F01B70">
        <w:rPr>
          <w:sz w:val="23"/>
          <w:szCs w:val="23"/>
        </w:rPr>
        <w:t xml:space="preserve">                           Name  </w:t>
      </w:r>
    </w:p>
    <w:p w14:paraId="3C7C4647" w14:textId="77777777" w:rsidR="00BD768F" w:rsidRPr="00F01B70" w:rsidRDefault="00EF22D4" w:rsidP="00F01B70">
      <w:pPr>
        <w:spacing w:before="34" w:line="260" w:lineRule="exact"/>
        <w:ind w:left="100" w:right="40"/>
        <w:rPr>
          <w:sz w:val="23"/>
          <w:szCs w:val="23"/>
        </w:rPr>
      </w:pPr>
      <w:r w:rsidRPr="00F01B70">
        <w:rPr>
          <w:sz w:val="23"/>
          <w:szCs w:val="23"/>
        </w:rPr>
        <w:t>the Informed Consent Discussion</w:t>
      </w:r>
    </w:p>
    <w:p w14:paraId="06A0D6A8" w14:textId="77777777" w:rsidR="00BD768F" w:rsidRPr="00F01B70" w:rsidRDefault="00BD768F" w:rsidP="00F01B70">
      <w:pPr>
        <w:spacing w:line="160" w:lineRule="exact"/>
        <w:rPr>
          <w:sz w:val="16"/>
          <w:szCs w:val="16"/>
        </w:rPr>
      </w:pPr>
    </w:p>
    <w:p w14:paraId="63579BBC" w14:textId="77777777" w:rsidR="00BD768F" w:rsidRPr="00F01B70" w:rsidRDefault="00BD768F" w:rsidP="00F01B70">
      <w:pPr>
        <w:spacing w:line="200" w:lineRule="exact"/>
      </w:pPr>
    </w:p>
    <w:p w14:paraId="32FE57AF" w14:textId="77777777" w:rsidR="00BD768F" w:rsidRPr="00F01B70" w:rsidRDefault="00BD768F" w:rsidP="00F01B70">
      <w:pPr>
        <w:spacing w:line="200" w:lineRule="exact"/>
      </w:pPr>
    </w:p>
    <w:p w14:paraId="6276ACFD" w14:textId="77777777" w:rsidR="00BD768F" w:rsidRPr="00F01B70" w:rsidRDefault="00BD768F" w:rsidP="00F01B70">
      <w:pPr>
        <w:spacing w:line="200" w:lineRule="exact"/>
      </w:pPr>
    </w:p>
    <w:sectPr w:rsidR="00BD768F" w:rsidRPr="00F01B70">
      <w:pgSz w:w="12240" w:h="15840"/>
      <w:pgMar w:top="1360" w:right="1320" w:bottom="280" w:left="1340" w:header="0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9EE9E" w14:textId="77777777" w:rsidR="004E0C50" w:rsidRDefault="004E0C50">
      <w:r>
        <w:separator/>
      </w:r>
    </w:p>
  </w:endnote>
  <w:endnote w:type="continuationSeparator" w:id="0">
    <w:p w14:paraId="18D8D4AD" w14:textId="77777777" w:rsidR="004E0C50" w:rsidRDefault="004E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fon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B8366" w14:textId="77777777" w:rsidR="00BD768F" w:rsidRDefault="004E0C50">
    <w:pPr>
      <w:spacing w:line="200" w:lineRule="exact"/>
    </w:pPr>
    <w:r>
      <w:pict w14:anchorId="17F5336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3pt;margin-top:731.35pt;width:9.5pt;height:13.05pt;z-index:-251658752;mso-position-horizontal-relative:page;mso-position-vertical-relative:page" filled="f" stroked="f">
          <v:textbox inset="0,0,0,0">
            <w:txbxContent>
              <w:p w14:paraId="34C2D6BB" w14:textId="77777777" w:rsidR="00BD768F" w:rsidRDefault="00EF22D4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842BC9">
                  <w:rPr>
                    <w:noProof/>
                    <w:sz w:val="22"/>
                    <w:szCs w:val="22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E61D8" w14:textId="77777777" w:rsidR="004E0C50" w:rsidRDefault="004E0C50">
      <w:r>
        <w:separator/>
      </w:r>
    </w:p>
  </w:footnote>
  <w:footnote w:type="continuationSeparator" w:id="0">
    <w:p w14:paraId="14A03081" w14:textId="77777777" w:rsidR="004E0C50" w:rsidRDefault="004E0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749E"/>
    <w:multiLevelType w:val="multilevel"/>
    <w:tmpl w:val="652220E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68F"/>
    <w:rsid w:val="000A60CE"/>
    <w:rsid w:val="00150C04"/>
    <w:rsid w:val="001E0E94"/>
    <w:rsid w:val="001F6954"/>
    <w:rsid w:val="00224A76"/>
    <w:rsid w:val="0024337A"/>
    <w:rsid w:val="002C4804"/>
    <w:rsid w:val="00345B3D"/>
    <w:rsid w:val="003E0C9E"/>
    <w:rsid w:val="003F42B6"/>
    <w:rsid w:val="00417C6B"/>
    <w:rsid w:val="00422D25"/>
    <w:rsid w:val="00430ED0"/>
    <w:rsid w:val="00436891"/>
    <w:rsid w:val="004705C4"/>
    <w:rsid w:val="004B1126"/>
    <w:rsid w:val="004E0C50"/>
    <w:rsid w:val="005265FE"/>
    <w:rsid w:val="00582988"/>
    <w:rsid w:val="00604C52"/>
    <w:rsid w:val="00620F3D"/>
    <w:rsid w:val="00630507"/>
    <w:rsid w:val="00676ABF"/>
    <w:rsid w:val="006A757E"/>
    <w:rsid w:val="006D4431"/>
    <w:rsid w:val="006F44C7"/>
    <w:rsid w:val="00743375"/>
    <w:rsid w:val="00842BC9"/>
    <w:rsid w:val="00893E31"/>
    <w:rsid w:val="008B4818"/>
    <w:rsid w:val="008C3514"/>
    <w:rsid w:val="008F7D5B"/>
    <w:rsid w:val="00933388"/>
    <w:rsid w:val="00965015"/>
    <w:rsid w:val="00984C85"/>
    <w:rsid w:val="00A14F46"/>
    <w:rsid w:val="00A216E4"/>
    <w:rsid w:val="00A515AA"/>
    <w:rsid w:val="00A63741"/>
    <w:rsid w:val="00AC0BDF"/>
    <w:rsid w:val="00AC3F69"/>
    <w:rsid w:val="00B50C93"/>
    <w:rsid w:val="00B83C7F"/>
    <w:rsid w:val="00B91867"/>
    <w:rsid w:val="00BD768F"/>
    <w:rsid w:val="00CF2E07"/>
    <w:rsid w:val="00D15CEA"/>
    <w:rsid w:val="00D34C6D"/>
    <w:rsid w:val="00D40345"/>
    <w:rsid w:val="00D42F57"/>
    <w:rsid w:val="00DF13AA"/>
    <w:rsid w:val="00E2360A"/>
    <w:rsid w:val="00EA3A16"/>
    <w:rsid w:val="00EB1201"/>
    <w:rsid w:val="00ED765D"/>
    <w:rsid w:val="00EF22D4"/>
    <w:rsid w:val="00EF53E0"/>
    <w:rsid w:val="00F01B70"/>
    <w:rsid w:val="00F3160D"/>
    <w:rsid w:val="00F378FB"/>
    <w:rsid w:val="00F45B66"/>
    <w:rsid w:val="00F92466"/>
    <w:rsid w:val="00F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7CE840"/>
  <w15:docId w15:val="{1B0F52EE-98A6-413D-8EBF-695DC0DD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3B16DC58A9B4D9BFD3BB02DC369F7" ma:contentTypeVersion="15" ma:contentTypeDescription="Create a new document." ma:contentTypeScope="" ma:versionID="c8ec2df3f9fae1ec4a10d704a64ecb3f">
  <xsd:schema xmlns:xsd="http://www.w3.org/2001/XMLSchema" xmlns:xs="http://www.w3.org/2001/XMLSchema" xmlns:p="http://schemas.microsoft.com/office/2006/metadata/properties" xmlns:ns2="ce2c8c25-175e-4d6f-a17e-6f63f75344b6" xmlns:ns3="11dd01b6-4fc9-4de8-90c9-efa63f13506d" targetNamespace="http://schemas.microsoft.com/office/2006/metadata/properties" ma:root="true" ma:fieldsID="a4933692986cf76c361d3ecb70d32826" ns2:_="" ns3:_="">
    <xsd:import namespace="ce2c8c25-175e-4d6f-a17e-6f63f75344b6"/>
    <xsd:import namespace="11dd01b6-4fc9-4de8-90c9-efa63f135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c8c25-175e-4d6f-a17e-6f63f75344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e6962ab-0744-46a3-9e0f-3fe952fbd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d01b6-4fc9-4de8-90c9-efa63f13506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0c5b560-46ed-4d30-afc0-7e3bb123780d}" ma:internalName="TaxCatchAll" ma:showField="CatchAllData" ma:web="11dd01b6-4fc9-4de8-90c9-efa63f135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B3237D-1D98-4AD7-8157-985544667E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080D68-4BE2-47F9-A30E-517AD483CB44}"/>
</file>

<file path=customXml/itemProps3.xml><?xml version="1.0" encoding="utf-8"?>
<ds:datastoreItem xmlns:ds="http://schemas.openxmlformats.org/officeDocument/2006/customXml" ds:itemID="{724E4A77-9512-40C1-8DA6-85B3FF9C70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Pharmacy Direct</Company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Behinaz Raissi</dc:creator>
  <cp:lastModifiedBy>Sharon Spicer</cp:lastModifiedBy>
  <cp:revision>2</cp:revision>
  <cp:lastPrinted>2018-05-06T22:29:00Z</cp:lastPrinted>
  <dcterms:created xsi:type="dcterms:W3CDTF">2019-09-25T22:40:00Z</dcterms:created>
  <dcterms:modified xsi:type="dcterms:W3CDTF">2019-09-25T22:40:00Z</dcterms:modified>
</cp:coreProperties>
</file>